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CD77" w14:textId="1C1513FE" w:rsidR="00AA09EA" w:rsidRPr="00BB79A0" w:rsidRDefault="00AA09EA" w:rsidP="00AA09EA">
      <w:pPr>
        <w:spacing w:line="240" w:lineRule="auto"/>
        <w:rPr>
          <w:rFonts w:cs="Arial"/>
          <w:b/>
          <w:szCs w:val="22"/>
          <w:u w:val="single"/>
        </w:rPr>
      </w:pPr>
      <w:r w:rsidRPr="00BB79A0">
        <w:rPr>
          <w:rFonts w:cs="Arial"/>
          <w:b/>
          <w:szCs w:val="22"/>
          <w:u w:val="single"/>
        </w:rPr>
        <w:t xml:space="preserve">Model </w:t>
      </w:r>
      <w:r w:rsidR="00911031" w:rsidRPr="00BB79A0">
        <w:rPr>
          <w:rFonts w:cs="Arial"/>
          <w:b/>
          <w:szCs w:val="22"/>
          <w:u w:val="single"/>
        </w:rPr>
        <w:t xml:space="preserve">Non-Commercial </w:t>
      </w:r>
      <w:r w:rsidR="00911031">
        <w:rPr>
          <w:rFonts w:cs="Arial"/>
          <w:b/>
          <w:szCs w:val="22"/>
          <w:u w:val="single"/>
        </w:rPr>
        <w:t>Participant Identification Centre</w:t>
      </w:r>
      <w:r w:rsidR="00911031" w:rsidRPr="00BB79A0">
        <w:rPr>
          <w:rFonts w:cs="Arial"/>
          <w:b/>
          <w:szCs w:val="22"/>
          <w:u w:val="single"/>
        </w:rPr>
        <w:t xml:space="preserve"> </w:t>
      </w:r>
      <w:r w:rsidRPr="00BB79A0">
        <w:rPr>
          <w:rFonts w:cs="Arial"/>
          <w:b/>
          <w:szCs w:val="22"/>
          <w:u w:val="single"/>
        </w:rPr>
        <w:t xml:space="preserve">Agreement </w:t>
      </w:r>
      <w:r w:rsidR="00AE4202">
        <w:rPr>
          <w:rFonts w:cs="Arial"/>
          <w:b/>
          <w:szCs w:val="22"/>
          <w:u w:val="single"/>
        </w:rPr>
        <w:t>(</w:t>
      </w:r>
      <w:proofErr w:type="spellStart"/>
      <w:r w:rsidR="00AE4202">
        <w:rPr>
          <w:rFonts w:cs="Arial"/>
          <w:b/>
          <w:szCs w:val="22"/>
          <w:u w:val="single"/>
        </w:rPr>
        <w:t>mNC</w:t>
      </w:r>
      <w:proofErr w:type="spellEnd"/>
      <w:r w:rsidR="00AE4202">
        <w:rPr>
          <w:rFonts w:cs="Arial"/>
          <w:b/>
          <w:szCs w:val="22"/>
          <w:u w:val="single"/>
        </w:rPr>
        <w:t>-PICA)</w:t>
      </w:r>
    </w:p>
    <w:p w14:paraId="71FB14F9" w14:textId="72BA1AF1" w:rsidR="00E03C17" w:rsidRPr="00E03C17" w:rsidRDefault="00E03C17" w:rsidP="00E03C17">
      <w:pPr>
        <w:spacing w:line="240" w:lineRule="auto"/>
        <w:rPr>
          <w:b/>
        </w:rPr>
      </w:pPr>
      <w:r w:rsidRPr="00E03C17">
        <w:rPr>
          <w:b/>
        </w:rPr>
        <w:t xml:space="preserve">This document is intended for use between organisations participating </w:t>
      </w:r>
      <w:r w:rsidR="00A02472">
        <w:rPr>
          <w:b/>
        </w:rPr>
        <w:t xml:space="preserve">as research sites </w:t>
      </w:r>
      <w:r w:rsidRPr="00E03C17">
        <w:rPr>
          <w:b/>
        </w:rPr>
        <w:t xml:space="preserve">in </w:t>
      </w:r>
      <w:r w:rsidR="00E21149">
        <w:rPr>
          <w:b/>
        </w:rPr>
        <w:t>non-</w:t>
      </w:r>
      <w:r w:rsidRPr="00E03C17">
        <w:rPr>
          <w:b/>
        </w:rPr>
        <w:t xml:space="preserve">commercially sponsored research and NHS/HSC organisations acting as their Participating Organisations Centres (PICs).  When entered into between separate legal entities it forms a legally binding contract.  </w:t>
      </w:r>
    </w:p>
    <w:p w14:paraId="7EFCBAD1" w14:textId="756E0911" w:rsidR="00043519" w:rsidRPr="00043519" w:rsidRDefault="00043519" w:rsidP="00043519">
      <w:pPr>
        <w:spacing w:line="240" w:lineRule="auto"/>
        <w:rPr>
          <w:rFonts w:ascii="Calibri" w:hAnsi="Calibri"/>
          <w:b/>
          <w:szCs w:val="22"/>
        </w:rPr>
      </w:pPr>
      <w:r w:rsidRPr="00043519">
        <w:rPr>
          <w:rFonts w:cs="Arial"/>
          <w:b/>
          <w:szCs w:val="22"/>
        </w:rPr>
        <w:t>In Scotland</w:t>
      </w:r>
      <w:r>
        <w:rPr>
          <w:rFonts w:cs="Arial"/>
          <w:b/>
          <w:szCs w:val="22"/>
        </w:rPr>
        <w:t xml:space="preserve"> or Wales</w:t>
      </w:r>
      <w:r w:rsidRPr="00043519">
        <w:rPr>
          <w:rFonts w:cs="Arial"/>
          <w:b/>
          <w:szCs w:val="22"/>
        </w:rPr>
        <w:t xml:space="preserve">, where a General Practitioner who is a Health Board </w:t>
      </w:r>
      <w:r w:rsidRPr="00043519">
        <w:rPr>
          <w:rFonts w:cs="Arial"/>
          <w:b/>
          <w:i/>
          <w:iCs/>
          <w:szCs w:val="22"/>
        </w:rPr>
        <w:t>employee</w:t>
      </w:r>
      <w:r w:rsidRPr="00043519">
        <w:rPr>
          <w:rFonts w:cs="Arial"/>
          <w:b/>
          <w:szCs w:val="22"/>
        </w:rPr>
        <w:t xml:space="preserve"> (rather than part of a GP practice engaged by the Health Board as a contractor) refers potential participants to a hospital operated by that Health Board, it is not appropriate that the General Practitioner and Health Board enter into the agreement set out in this document. In this instance, the General Practitioner is </w:t>
      </w:r>
      <w:r w:rsidRPr="00043519">
        <w:rPr>
          <w:rFonts w:cs="Arial"/>
          <w:b/>
          <w:i/>
          <w:iCs/>
          <w:szCs w:val="22"/>
        </w:rPr>
        <w:t>part</w:t>
      </w:r>
      <w:r w:rsidRPr="00043519">
        <w:rPr>
          <w:rFonts w:cs="Arial"/>
          <w:b/>
          <w:szCs w:val="22"/>
        </w:rPr>
        <w:t xml:space="preserve"> of the Health Board. However, many of the principles and considerations in this document may be used as inter</w:t>
      </w:r>
      <w:bookmarkStart w:id="0" w:name="_GoBack"/>
      <w:bookmarkEnd w:id="0"/>
      <w:r w:rsidRPr="00043519">
        <w:rPr>
          <w:rFonts w:cs="Arial"/>
          <w:b/>
          <w:szCs w:val="22"/>
        </w:rPr>
        <w:t>nal guidance and policy in relation to the activities undertaken by the General Practitioner and other Health Board colleagues based at the hospital.</w:t>
      </w:r>
    </w:p>
    <w:p w14:paraId="38B8D13C" w14:textId="3D693FAB" w:rsidR="00E03C17" w:rsidRPr="00E03C17" w:rsidRDefault="00E03C17" w:rsidP="00E03C17">
      <w:pPr>
        <w:spacing w:line="240" w:lineRule="auto"/>
        <w:rPr>
          <w:b/>
        </w:rPr>
      </w:pPr>
      <w:r w:rsidRPr="00E03C17">
        <w:rPr>
          <w:b/>
        </w:rPr>
        <w:t xml:space="preserve">The document is intended to formally agree arrangements between the participating </w:t>
      </w:r>
      <w:r w:rsidR="001B2C6B">
        <w:rPr>
          <w:b/>
        </w:rPr>
        <w:t>s</w:t>
      </w:r>
      <w:r w:rsidR="003F3FE1">
        <w:rPr>
          <w:b/>
        </w:rPr>
        <w:t>ite</w:t>
      </w:r>
      <w:r w:rsidRPr="00E03C17">
        <w:rPr>
          <w:b/>
        </w:rPr>
        <w:t xml:space="preserve"> and its PIC in a manner consistent with the arrangements agreed between the research sponsor and the participating </w:t>
      </w:r>
      <w:r w:rsidR="001B2C6B">
        <w:rPr>
          <w:b/>
        </w:rPr>
        <w:t>site</w:t>
      </w:r>
      <w:r w:rsidRPr="00E03C17">
        <w:rPr>
          <w:b/>
        </w:rPr>
        <w:t xml:space="preserve"> (i.e. when used as a contract, it is a subcontract between </w:t>
      </w:r>
      <w:r w:rsidR="001B2C6B">
        <w:rPr>
          <w:b/>
        </w:rPr>
        <w:t>p</w:t>
      </w:r>
      <w:r w:rsidR="00B74ADD" w:rsidRPr="00E03C17">
        <w:rPr>
          <w:b/>
        </w:rPr>
        <w:t xml:space="preserve">articipating </w:t>
      </w:r>
      <w:r w:rsidR="001B2C6B">
        <w:rPr>
          <w:b/>
        </w:rPr>
        <w:t>s</w:t>
      </w:r>
      <w:r w:rsidR="00B74ADD">
        <w:rPr>
          <w:b/>
        </w:rPr>
        <w:t>ite</w:t>
      </w:r>
      <w:r w:rsidR="00B74ADD" w:rsidRPr="00E03C17">
        <w:rPr>
          <w:b/>
        </w:rPr>
        <w:t xml:space="preserve"> and </w:t>
      </w:r>
      <w:r w:rsidRPr="00E03C17">
        <w:rPr>
          <w:b/>
        </w:rPr>
        <w:t>PIC, consistently delegating data processing activities already contracted between</w:t>
      </w:r>
      <w:r w:rsidR="00B74ADD">
        <w:rPr>
          <w:b/>
        </w:rPr>
        <w:t xml:space="preserve"> S</w:t>
      </w:r>
      <w:r w:rsidRPr="00E03C17">
        <w:rPr>
          <w:b/>
        </w:rPr>
        <w:t xml:space="preserve">ponsor and </w:t>
      </w:r>
      <w:r w:rsidR="00B74ADD">
        <w:rPr>
          <w:b/>
        </w:rPr>
        <w:t>P</w:t>
      </w:r>
      <w:r w:rsidRPr="00E03C17">
        <w:rPr>
          <w:b/>
        </w:rPr>
        <w:t xml:space="preserve">articipating </w:t>
      </w:r>
      <w:r w:rsidR="00B74ADD">
        <w:rPr>
          <w:b/>
        </w:rPr>
        <w:t>Site</w:t>
      </w:r>
      <w:r w:rsidRPr="00E03C17">
        <w:rPr>
          <w:b/>
        </w:rPr>
        <w:t>).</w:t>
      </w:r>
    </w:p>
    <w:p w14:paraId="253FB055" w14:textId="06F9CF41" w:rsidR="00E03C17" w:rsidRPr="00E03C17" w:rsidRDefault="00E03C17" w:rsidP="00E03C17">
      <w:pPr>
        <w:spacing w:line="240" w:lineRule="auto"/>
        <w:rPr>
          <w:b/>
        </w:rPr>
      </w:pPr>
      <w:r w:rsidRPr="00E03C17">
        <w:rPr>
          <w:b/>
        </w:rPr>
        <w:t xml:space="preserve">The data processing provisions are consistent with those in </w:t>
      </w:r>
      <w:r w:rsidR="00B74ADD">
        <w:rPr>
          <w:b/>
        </w:rPr>
        <w:t xml:space="preserve">both the </w:t>
      </w:r>
      <w:r w:rsidR="00454F13">
        <w:rPr>
          <w:b/>
        </w:rPr>
        <w:t>model Non-Commercial Agreement (</w:t>
      </w:r>
      <w:proofErr w:type="spellStart"/>
      <w:r w:rsidR="00B74ADD">
        <w:rPr>
          <w:b/>
        </w:rPr>
        <w:t>mNCA</w:t>
      </w:r>
      <w:proofErr w:type="spellEnd"/>
      <w:r w:rsidR="00454F13">
        <w:rPr>
          <w:b/>
        </w:rPr>
        <w:t>)</w:t>
      </w:r>
      <w:r w:rsidR="00B74ADD">
        <w:rPr>
          <w:b/>
        </w:rPr>
        <w:t xml:space="preserve"> and the non-commercial Organisation Information Document</w:t>
      </w:r>
      <w:r w:rsidRPr="00E03C17">
        <w:rPr>
          <w:b/>
        </w:rPr>
        <w:t xml:space="preserve"> and have been drafted to form an agreement as required under Article 28 (3) of the General Data Protection Regulation (GDPR) </w:t>
      </w:r>
    </w:p>
    <w:p w14:paraId="2A553A47" w14:textId="243D411A" w:rsidR="00AA09EA" w:rsidRPr="00BB79A0" w:rsidRDefault="00AA09EA" w:rsidP="00AA09EA">
      <w:pPr>
        <w:spacing w:line="240" w:lineRule="auto"/>
        <w:rPr>
          <w:rFonts w:cs="Arial"/>
          <w:b/>
          <w:szCs w:val="22"/>
        </w:rPr>
      </w:pPr>
      <w:r w:rsidRPr="00BB79A0">
        <w:rPr>
          <w:rFonts w:cs="Arial"/>
          <w:b/>
          <w:szCs w:val="22"/>
        </w:rPr>
        <w:t xml:space="preserve">The information set out </w:t>
      </w:r>
      <w:r w:rsidR="00D53FD5" w:rsidRPr="00BB79A0">
        <w:rPr>
          <w:rFonts w:cs="Arial"/>
          <w:b/>
          <w:szCs w:val="22"/>
        </w:rPr>
        <w:t>in the following instruction pages</w:t>
      </w:r>
      <w:r w:rsidRPr="00BB79A0">
        <w:rPr>
          <w:rFonts w:cs="Arial"/>
          <w:b/>
          <w:szCs w:val="22"/>
        </w:rPr>
        <w:t xml:space="preserve"> provides a checklist of </w:t>
      </w:r>
      <w:r w:rsidR="009309C1" w:rsidRPr="00BB79A0">
        <w:rPr>
          <w:rFonts w:cs="Arial"/>
          <w:b/>
          <w:szCs w:val="22"/>
        </w:rPr>
        <w:t>actions that need</w:t>
      </w:r>
      <w:r w:rsidRPr="00BB79A0">
        <w:rPr>
          <w:rFonts w:cs="Arial"/>
          <w:b/>
          <w:szCs w:val="22"/>
        </w:rPr>
        <w:t xml:space="preserve"> to be </w:t>
      </w:r>
      <w:r w:rsidR="009309C1" w:rsidRPr="00BB79A0">
        <w:rPr>
          <w:rFonts w:cs="Arial"/>
          <w:b/>
          <w:szCs w:val="22"/>
        </w:rPr>
        <w:t>undertaken</w:t>
      </w:r>
      <w:r w:rsidRPr="00BB79A0">
        <w:rPr>
          <w:rFonts w:cs="Arial"/>
          <w:b/>
          <w:szCs w:val="22"/>
        </w:rPr>
        <w:t xml:space="preserve"> in </w:t>
      </w:r>
      <w:r w:rsidR="002963DA" w:rsidRPr="00BB79A0">
        <w:rPr>
          <w:rFonts w:cs="Arial"/>
          <w:b/>
          <w:szCs w:val="22"/>
        </w:rPr>
        <w:t xml:space="preserve">preparing the </w:t>
      </w:r>
      <w:proofErr w:type="spellStart"/>
      <w:r w:rsidR="002963DA" w:rsidRPr="00BB79A0">
        <w:rPr>
          <w:rFonts w:cs="Arial"/>
          <w:b/>
          <w:szCs w:val="22"/>
        </w:rPr>
        <w:t>mNC</w:t>
      </w:r>
      <w:proofErr w:type="spellEnd"/>
      <w:r w:rsidR="0099187E">
        <w:rPr>
          <w:rFonts w:cs="Arial"/>
          <w:b/>
          <w:szCs w:val="22"/>
        </w:rPr>
        <w:t>-PICA</w:t>
      </w:r>
      <w:r w:rsidR="002963DA" w:rsidRPr="00BB79A0">
        <w:rPr>
          <w:rFonts w:cs="Arial"/>
          <w:b/>
          <w:szCs w:val="22"/>
        </w:rPr>
        <w:t xml:space="preserve"> </w:t>
      </w:r>
      <w:r w:rsidRPr="00BB79A0">
        <w:rPr>
          <w:rFonts w:cs="Arial"/>
          <w:b/>
          <w:szCs w:val="22"/>
        </w:rPr>
        <w:t xml:space="preserve">for execution by the Parties. </w:t>
      </w:r>
      <w:r w:rsidR="006C04DF">
        <w:rPr>
          <w:rFonts w:cs="Arial"/>
          <w:b/>
          <w:szCs w:val="22"/>
        </w:rPr>
        <w:t xml:space="preserve"> Further guidance on the use of PICs i</w:t>
      </w:r>
      <w:r w:rsidR="0072430A">
        <w:rPr>
          <w:rFonts w:cs="Arial"/>
          <w:b/>
          <w:szCs w:val="22"/>
        </w:rPr>
        <w:t xml:space="preserve">s available </w:t>
      </w:r>
      <w:hyperlink r:id="rId8" w:anchor="PIC" w:history="1">
        <w:r w:rsidR="0072430A" w:rsidRPr="00743B7D">
          <w:rPr>
            <w:rStyle w:val="Hyperlink"/>
            <w:rFonts w:cs="Arial"/>
            <w:b/>
            <w:szCs w:val="22"/>
          </w:rPr>
          <w:t>here</w:t>
        </w:r>
      </w:hyperlink>
      <w:r w:rsidR="0072430A">
        <w:rPr>
          <w:rFonts w:cs="Arial"/>
          <w:b/>
          <w:szCs w:val="22"/>
        </w:rPr>
        <w:t>.</w:t>
      </w:r>
    </w:p>
    <w:p w14:paraId="08C10C44" w14:textId="333CD303" w:rsidR="00D53FD5" w:rsidRPr="00BB79A0" w:rsidRDefault="00D53FD5" w:rsidP="00AA09EA">
      <w:pPr>
        <w:spacing w:line="240" w:lineRule="auto"/>
        <w:rPr>
          <w:rFonts w:cs="Arial"/>
          <w:b/>
          <w:szCs w:val="22"/>
        </w:rPr>
      </w:pPr>
      <w:r w:rsidRPr="00BB79A0">
        <w:rPr>
          <w:rFonts w:cs="Arial"/>
          <w:b/>
          <w:szCs w:val="22"/>
        </w:rPr>
        <w:t xml:space="preserve">Throughout the Agreement, </w:t>
      </w:r>
      <w:r w:rsidRPr="00BB79A0">
        <w:rPr>
          <w:rFonts w:cs="Arial"/>
          <w:b/>
          <w:szCs w:val="22"/>
          <w:highlight w:val="yellow"/>
        </w:rPr>
        <w:t>yellow highlighted text</w:t>
      </w:r>
      <w:r w:rsidRPr="00BB79A0">
        <w:rPr>
          <w:rFonts w:cs="Arial"/>
          <w:b/>
          <w:szCs w:val="22"/>
        </w:rPr>
        <w:t xml:space="preserve"> is used to indicate where optional text has been provided, or where additional Study specific text should be entered by the </w:t>
      </w:r>
      <w:r w:rsidR="00193DFA">
        <w:rPr>
          <w:rFonts w:cs="Arial"/>
          <w:b/>
          <w:szCs w:val="22"/>
        </w:rPr>
        <w:t>Participating Site</w:t>
      </w:r>
      <w:r w:rsidRPr="00BB79A0">
        <w:rPr>
          <w:rFonts w:cs="Arial"/>
          <w:b/>
          <w:szCs w:val="22"/>
        </w:rPr>
        <w:t xml:space="preserve">, or where the highlighted text is optional.  The </w:t>
      </w:r>
      <w:r w:rsidR="00E973E0">
        <w:rPr>
          <w:rFonts w:cs="Arial"/>
          <w:b/>
          <w:szCs w:val="22"/>
        </w:rPr>
        <w:t>Participating Site (in agreement with the Sponsor)</w:t>
      </w:r>
      <w:r w:rsidRPr="00BB79A0">
        <w:rPr>
          <w:rFonts w:cs="Arial"/>
          <w:b/>
          <w:szCs w:val="22"/>
        </w:rPr>
        <w:t xml:space="preserve"> should </w:t>
      </w:r>
      <w:r w:rsidR="009309C1" w:rsidRPr="00BB79A0">
        <w:rPr>
          <w:rFonts w:cs="Arial"/>
          <w:b/>
          <w:szCs w:val="22"/>
        </w:rPr>
        <w:t xml:space="preserve">tailor the template to their Study only by use of these yellow highlighted sections of text (these instruction pages do </w:t>
      </w:r>
      <w:r w:rsidR="009309C1" w:rsidRPr="00BB79A0">
        <w:rPr>
          <w:rFonts w:cs="Arial"/>
          <w:b/>
          <w:szCs w:val="22"/>
          <w:u w:val="single"/>
        </w:rPr>
        <w:t>NOT</w:t>
      </w:r>
      <w:r w:rsidR="009309C1" w:rsidRPr="00BB79A0">
        <w:rPr>
          <w:rFonts w:cs="Arial"/>
          <w:b/>
          <w:szCs w:val="22"/>
        </w:rPr>
        <w:t xml:space="preserve"> provide an exhaustive list of these section).  Once the text has been selected, entered, removed or retained (as appropriate) yellow highlights should be removed</w:t>
      </w:r>
      <w:r w:rsidR="002963DA" w:rsidRPr="00BB79A0">
        <w:rPr>
          <w:rFonts w:cs="Arial"/>
          <w:b/>
          <w:szCs w:val="22"/>
        </w:rPr>
        <w:t xml:space="preserve"> by the </w:t>
      </w:r>
      <w:r w:rsidR="00E973E0">
        <w:rPr>
          <w:rFonts w:cs="Arial"/>
          <w:b/>
          <w:szCs w:val="22"/>
        </w:rPr>
        <w:t>Participating Site</w:t>
      </w:r>
      <w:r w:rsidR="0072430A">
        <w:rPr>
          <w:rFonts w:cs="Arial"/>
          <w:b/>
          <w:szCs w:val="22"/>
        </w:rPr>
        <w:t xml:space="preserve"> prior to sharing with the PIC</w:t>
      </w:r>
      <w:r w:rsidR="00A73149" w:rsidRPr="00BB79A0">
        <w:rPr>
          <w:rFonts w:cs="Arial"/>
          <w:b/>
          <w:szCs w:val="22"/>
        </w:rPr>
        <w:t>.</w:t>
      </w:r>
    </w:p>
    <w:p w14:paraId="22A98CF0" w14:textId="7A1E9C4F" w:rsidR="00AA09EA" w:rsidRPr="00BB79A0" w:rsidRDefault="00AA09EA" w:rsidP="00AA09EA">
      <w:pPr>
        <w:spacing w:line="240" w:lineRule="auto"/>
        <w:rPr>
          <w:rFonts w:cs="Arial"/>
          <w:b/>
          <w:szCs w:val="22"/>
        </w:rPr>
      </w:pPr>
      <w:r w:rsidRPr="00BB79A0">
        <w:rPr>
          <w:rFonts w:cs="Arial"/>
          <w:b/>
          <w:szCs w:val="22"/>
        </w:rPr>
        <w:t xml:space="preserve">It is the </w:t>
      </w:r>
      <w:r w:rsidR="00E973E0">
        <w:rPr>
          <w:rFonts w:cs="Arial"/>
          <w:b/>
          <w:szCs w:val="22"/>
        </w:rPr>
        <w:t>Participating Site</w:t>
      </w:r>
      <w:r w:rsidRPr="00BB79A0">
        <w:rPr>
          <w:rFonts w:cs="Arial"/>
          <w:b/>
          <w:szCs w:val="22"/>
        </w:rPr>
        <w:t xml:space="preserve">’s responsibility to provide the required information for review by the </w:t>
      </w:r>
      <w:r w:rsidR="00AE4202">
        <w:rPr>
          <w:rFonts w:cs="Arial"/>
          <w:b/>
          <w:szCs w:val="22"/>
        </w:rPr>
        <w:t>PIC</w:t>
      </w:r>
      <w:r w:rsidRPr="00BB79A0">
        <w:rPr>
          <w:rFonts w:cs="Arial"/>
          <w:b/>
          <w:szCs w:val="22"/>
        </w:rPr>
        <w:t xml:space="preserve">. </w:t>
      </w:r>
    </w:p>
    <w:p w14:paraId="45723803" w14:textId="77777777" w:rsidR="00AA09EA" w:rsidRPr="00BB79A0" w:rsidRDefault="00AA09EA" w:rsidP="00AA09EA">
      <w:pPr>
        <w:spacing w:line="240" w:lineRule="auto"/>
        <w:rPr>
          <w:rFonts w:cs="Arial"/>
          <w:b/>
          <w:szCs w:val="22"/>
        </w:rPr>
      </w:pPr>
    </w:p>
    <w:p w14:paraId="0DF80902" w14:textId="77777777" w:rsidR="00AA09EA" w:rsidRPr="00BB79A0" w:rsidRDefault="00AA09EA" w:rsidP="00AA70E0">
      <w:pPr>
        <w:widowControl w:val="0"/>
        <w:numPr>
          <w:ilvl w:val="0"/>
          <w:numId w:val="81"/>
        </w:numPr>
        <w:spacing w:before="0" w:line="240" w:lineRule="auto"/>
        <w:rPr>
          <w:rFonts w:cs="Arial"/>
          <w:szCs w:val="22"/>
        </w:rPr>
      </w:pPr>
      <w:r w:rsidRPr="00BB79A0">
        <w:rPr>
          <w:rFonts w:cs="Arial"/>
          <w:b/>
          <w:szCs w:val="22"/>
          <w:lang w:val="en-US"/>
        </w:rPr>
        <w:t>Headers</w:t>
      </w:r>
    </w:p>
    <w:p w14:paraId="7F7E5276" w14:textId="77777777" w:rsidR="00AA09EA" w:rsidRPr="00BB79A0" w:rsidRDefault="00AA09EA" w:rsidP="00AA70E0">
      <w:pPr>
        <w:pStyle w:val="ListParagraph"/>
        <w:widowControl w:val="0"/>
        <w:numPr>
          <w:ilvl w:val="0"/>
          <w:numId w:val="84"/>
        </w:numPr>
        <w:spacing w:before="0" w:line="240" w:lineRule="auto"/>
        <w:rPr>
          <w:rFonts w:cs="Arial"/>
          <w:szCs w:val="22"/>
        </w:rPr>
      </w:pPr>
      <w:r w:rsidRPr="00BB79A0">
        <w:rPr>
          <w:rFonts w:cs="Arial"/>
          <w:szCs w:val="22"/>
        </w:rPr>
        <w:t xml:space="preserve">Complete the information set out in the header of this Agreement.  </w:t>
      </w:r>
    </w:p>
    <w:p w14:paraId="2C2E76AC" w14:textId="77777777" w:rsidR="00AA09EA" w:rsidRPr="00BB79A0" w:rsidRDefault="00AA09EA" w:rsidP="00AA09EA">
      <w:pPr>
        <w:widowControl w:val="0"/>
        <w:spacing w:before="0" w:line="240" w:lineRule="auto"/>
        <w:ind w:left="360"/>
        <w:rPr>
          <w:rFonts w:cs="Arial"/>
          <w:szCs w:val="22"/>
        </w:rPr>
      </w:pPr>
    </w:p>
    <w:p w14:paraId="0D8B7D6D" w14:textId="77777777" w:rsidR="00AA09EA" w:rsidRPr="00BB79A0" w:rsidRDefault="00AA09EA" w:rsidP="00AA70E0">
      <w:pPr>
        <w:widowControl w:val="0"/>
        <w:numPr>
          <w:ilvl w:val="0"/>
          <w:numId w:val="81"/>
        </w:numPr>
        <w:spacing w:before="0" w:line="240" w:lineRule="auto"/>
        <w:rPr>
          <w:rFonts w:cs="Arial"/>
          <w:szCs w:val="22"/>
          <w:lang w:val="en-US"/>
        </w:rPr>
      </w:pPr>
      <w:r w:rsidRPr="00BB79A0">
        <w:rPr>
          <w:rFonts w:cs="Arial"/>
          <w:b/>
          <w:szCs w:val="22"/>
          <w:lang w:val="en-US"/>
        </w:rPr>
        <w:t>Front Page</w:t>
      </w:r>
    </w:p>
    <w:p w14:paraId="3B578960" w14:textId="5ED18B42" w:rsidR="00AA09EA" w:rsidRPr="00BB79A0" w:rsidRDefault="00AA09EA" w:rsidP="00AA70E0">
      <w:pPr>
        <w:pStyle w:val="ListParagraph"/>
        <w:widowControl w:val="0"/>
        <w:numPr>
          <w:ilvl w:val="0"/>
          <w:numId w:val="84"/>
        </w:numPr>
        <w:spacing w:before="0" w:line="240" w:lineRule="auto"/>
        <w:rPr>
          <w:rFonts w:cs="Arial"/>
          <w:szCs w:val="22"/>
          <w:lang w:val="en-US"/>
        </w:rPr>
      </w:pPr>
      <w:r w:rsidRPr="00BB79A0">
        <w:rPr>
          <w:rFonts w:cs="Arial"/>
          <w:szCs w:val="22"/>
          <w:lang w:val="en-US"/>
        </w:rPr>
        <w:t xml:space="preserve">Complete </w:t>
      </w:r>
      <w:proofErr w:type="gramStart"/>
      <w:r w:rsidRPr="00BB79A0">
        <w:rPr>
          <w:rFonts w:cs="Arial"/>
          <w:szCs w:val="22"/>
          <w:lang w:val="en-US"/>
        </w:rPr>
        <w:t>all of</w:t>
      </w:r>
      <w:proofErr w:type="gramEnd"/>
      <w:r w:rsidRPr="00BB79A0">
        <w:rPr>
          <w:rFonts w:cs="Arial"/>
          <w:szCs w:val="22"/>
          <w:lang w:val="en-US"/>
        </w:rPr>
        <w:t xml:space="preserve"> the </w:t>
      </w:r>
      <w:r w:rsidR="00D53FD5" w:rsidRPr="00BB79A0">
        <w:rPr>
          <w:rFonts w:cs="Arial"/>
          <w:szCs w:val="22"/>
          <w:lang w:val="en-US"/>
        </w:rPr>
        <w:t>yellow highlighted</w:t>
      </w:r>
      <w:r w:rsidRPr="00BB79A0">
        <w:rPr>
          <w:rFonts w:cs="Arial"/>
          <w:szCs w:val="22"/>
          <w:lang w:val="en-US"/>
        </w:rPr>
        <w:t xml:space="preserve"> information.</w:t>
      </w:r>
    </w:p>
    <w:p w14:paraId="283E0C5B" w14:textId="77777777" w:rsidR="00AA09EA" w:rsidRPr="00BB79A0" w:rsidRDefault="00AA09EA" w:rsidP="00AA09EA">
      <w:pPr>
        <w:widowControl w:val="0"/>
        <w:spacing w:before="0" w:line="240" w:lineRule="auto"/>
        <w:ind w:left="360"/>
        <w:rPr>
          <w:rFonts w:cs="Arial"/>
          <w:szCs w:val="22"/>
          <w:lang w:val="en-US"/>
        </w:rPr>
      </w:pPr>
    </w:p>
    <w:p w14:paraId="6F6CC8C9" w14:textId="77777777" w:rsidR="00AA09EA" w:rsidRPr="00BB79A0" w:rsidRDefault="00AA09EA" w:rsidP="00AA70E0">
      <w:pPr>
        <w:widowControl w:val="0"/>
        <w:numPr>
          <w:ilvl w:val="0"/>
          <w:numId w:val="81"/>
        </w:numPr>
        <w:spacing w:before="0" w:line="240" w:lineRule="auto"/>
        <w:rPr>
          <w:rFonts w:cs="Arial"/>
          <w:b/>
          <w:szCs w:val="22"/>
          <w:lang w:val="en-US"/>
        </w:rPr>
      </w:pPr>
      <w:r w:rsidRPr="00BB79A0">
        <w:rPr>
          <w:rFonts w:cs="Arial"/>
          <w:b/>
          <w:szCs w:val="22"/>
          <w:lang w:val="en-US"/>
        </w:rPr>
        <w:t>Recitals</w:t>
      </w:r>
    </w:p>
    <w:p w14:paraId="553EAC5E" w14:textId="37DC871A" w:rsidR="00AA09EA" w:rsidRPr="0072430A" w:rsidRDefault="00AA09EA" w:rsidP="0072430A">
      <w:pPr>
        <w:pStyle w:val="ListParagraph"/>
        <w:widowControl w:val="0"/>
        <w:numPr>
          <w:ilvl w:val="0"/>
          <w:numId w:val="84"/>
        </w:numPr>
        <w:spacing w:before="0" w:line="240" w:lineRule="auto"/>
        <w:rPr>
          <w:rFonts w:cs="Arial"/>
          <w:szCs w:val="22"/>
          <w:lang w:val="en-US"/>
        </w:rPr>
      </w:pPr>
      <w:r w:rsidRPr="00BB79A0">
        <w:rPr>
          <w:rFonts w:cs="Arial"/>
          <w:szCs w:val="22"/>
          <w:lang w:val="en-US"/>
        </w:rPr>
        <w:t xml:space="preserve">Recitals may be added or removed as appropriate to the Study.  The recitals do not form </w:t>
      </w:r>
      <w:r w:rsidRPr="00BB79A0">
        <w:rPr>
          <w:rFonts w:cs="Arial"/>
          <w:szCs w:val="22"/>
          <w:lang w:val="en-US"/>
        </w:rPr>
        <w:lastRenderedPageBreak/>
        <w:t>part of the Agreement but are intended to provide context and</w:t>
      </w:r>
      <w:r w:rsidR="00654568" w:rsidRPr="00BB79A0">
        <w:rPr>
          <w:rFonts w:cs="Arial"/>
          <w:szCs w:val="22"/>
          <w:lang w:val="en-US"/>
        </w:rPr>
        <w:t xml:space="preserve"> to</w:t>
      </w:r>
      <w:r w:rsidRPr="00BB79A0">
        <w:rPr>
          <w:rFonts w:cs="Arial"/>
          <w:szCs w:val="22"/>
          <w:lang w:val="en-US"/>
        </w:rPr>
        <w:t xml:space="preserve"> support interpretation.</w:t>
      </w:r>
      <w:r w:rsidR="00AE4202">
        <w:rPr>
          <w:rFonts w:cs="Arial"/>
          <w:szCs w:val="22"/>
          <w:lang w:val="en-US"/>
        </w:rPr>
        <w:t xml:space="preserve">  Recitals should be agreed between Sponsor and Participating Site prior to proposing the Agreement to the PIC.</w:t>
      </w:r>
    </w:p>
    <w:p w14:paraId="7C27C940" w14:textId="77777777" w:rsidR="00AA09EA" w:rsidRPr="00BB79A0" w:rsidRDefault="00AA09EA" w:rsidP="00AA09EA">
      <w:pPr>
        <w:widowControl w:val="0"/>
        <w:spacing w:before="0" w:line="240" w:lineRule="auto"/>
        <w:ind w:left="360"/>
        <w:rPr>
          <w:rFonts w:cs="Arial"/>
          <w:szCs w:val="22"/>
          <w:lang w:val="en-US"/>
        </w:rPr>
      </w:pPr>
    </w:p>
    <w:p w14:paraId="1D608CDF" w14:textId="017A6630" w:rsidR="00AA09EA" w:rsidRPr="00250945" w:rsidRDefault="00AA09EA" w:rsidP="00AA70E0">
      <w:pPr>
        <w:widowControl w:val="0"/>
        <w:numPr>
          <w:ilvl w:val="0"/>
          <w:numId w:val="81"/>
        </w:numPr>
        <w:spacing w:before="0" w:line="240" w:lineRule="auto"/>
        <w:rPr>
          <w:rFonts w:cs="Arial"/>
          <w:szCs w:val="22"/>
          <w:lang w:val="en-US"/>
        </w:rPr>
      </w:pPr>
      <w:r w:rsidRPr="00BB79A0">
        <w:rPr>
          <w:rFonts w:cs="Arial"/>
          <w:b/>
          <w:szCs w:val="22"/>
          <w:lang w:val="en-US"/>
        </w:rPr>
        <w:t>Definitions</w:t>
      </w:r>
    </w:p>
    <w:p w14:paraId="4FAEF2FD" w14:textId="77777777" w:rsidR="00250945" w:rsidRPr="00250945" w:rsidRDefault="00250945" w:rsidP="00250945">
      <w:pPr>
        <w:widowControl w:val="0"/>
        <w:spacing w:before="0" w:line="240" w:lineRule="auto"/>
        <w:ind w:left="360"/>
        <w:rPr>
          <w:rFonts w:cs="Arial"/>
          <w:szCs w:val="22"/>
          <w:lang w:val="en-US"/>
        </w:rPr>
      </w:pPr>
    </w:p>
    <w:p w14:paraId="6231DA2A" w14:textId="77777777" w:rsidR="00250945" w:rsidRPr="00250945" w:rsidRDefault="00250945" w:rsidP="00250945">
      <w:pPr>
        <w:pStyle w:val="ListParagraph"/>
        <w:widowControl w:val="0"/>
        <w:numPr>
          <w:ilvl w:val="0"/>
          <w:numId w:val="84"/>
        </w:numPr>
        <w:spacing w:before="0" w:line="240" w:lineRule="auto"/>
        <w:rPr>
          <w:rFonts w:cs="Arial"/>
          <w:szCs w:val="22"/>
          <w:lang w:val="en-US"/>
        </w:rPr>
      </w:pPr>
      <w:bookmarkStart w:id="1" w:name="_Hlk8121562"/>
      <w:r w:rsidRPr="00250945">
        <w:rPr>
          <w:rFonts w:cs="Arial"/>
          <w:szCs w:val="22"/>
          <w:lang w:val="en-US"/>
        </w:rPr>
        <w:t>Definitions should not be amended, deleted or added to.</w:t>
      </w:r>
    </w:p>
    <w:bookmarkEnd w:id="1"/>
    <w:p w14:paraId="4BBE34F1" w14:textId="77777777" w:rsidR="00250945" w:rsidRPr="00250945" w:rsidRDefault="00250945" w:rsidP="00250945">
      <w:pPr>
        <w:widowControl w:val="0"/>
        <w:spacing w:before="0" w:line="240" w:lineRule="auto"/>
        <w:ind w:left="360"/>
        <w:rPr>
          <w:rFonts w:cs="Arial"/>
          <w:szCs w:val="22"/>
          <w:lang w:val="en-US"/>
        </w:rPr>
      </w:pPr>
    </w:p>
    <w:p w14:paraId="41B61365" w14:textId="779074E6" w:rsidR="00250945" w:rsidRPr="00250945" w:rsidRDefault="00250945" w:rsidP="00AA70E0">
      <w:pPr>
        <w:widowControl w:val="0"/>
        <w:numPr>
          <w:ilvl w:val="0"/>
          <w:numId w:val="81"/>
        </w:numPr>
        <w:spacing w:before="0" w:line="240" w:lineRule="auto"/>
        <w:rPr>
          <w:rFonts w:cs="Arial"/>
          <w:b/>
          <w:szCs w:val="22"/>
          <w:lang w:val="en-US"/>
        </w:rPr>
      </w:pPr>
      <w:r w:rsidRPr="00250945">
        <w:rPr>
          <w:rFonts w:cs="Arial"/>
          <w:b/>
          <w:szCs w:val="22"/>
          <w:lang w:val="en-US"/>
        </w:rPr>
        <w:t>General</w:t>
      </w:r>
    </w:p>
    <w:p w14:paraId="7BE199A8" w14:textId="18D0B6D9" w:rsidR="00250945" w:rsidRDefault="00250945" w:rsidP="00250945">
      <w:pPr>
        <w:widowControl w:val="0"/>
        <w:spacing w:before="0" w:line="240" w:lineRule="auto"/>
        <w:rPr>
          <w:rFonts w:cs="Arial"/>
          <w:szCs w:val="22"/>
          <w:lang w:val="en-US"/>
        </w:rPr>
      </w:pPr>
    </w:p>
    <w:p w14:paraId="1A035D34" w14:textId="355FB227" w:rsidR="00250945" w:rsidRDefault="00250945" w:rsidP="00250945">
      <w:pPr>
        <w:pStyle w:val="ListParagraph"/>
        <w:widowControl w:val="0"/>
        <w:numPr>
          <w:ilvl w:val="0"/>
          <w:numId w:val="84"/>
        </w:numPr>
        <w:spacing w:before="0" w:line="240" w:lineRule="auto"/>
        <w:rPr>
          <w:rFonts w:cs="Arial"/>
          <w:szCs w:val="22"/>
          <w:lang w:val="en-US"/>
        </w:rPr>
      </w:pPr>
      <w:r>
        <w:rPr>
          <w:rFonts w:cs="Arial"/>
          <w:szCs w:val="22"/>
          <w:lang w:val="en-US"/>
        </w:rPr>
        <w:t>The sub-clauses of clause 2.3 (</w:t>
      </w:r>
      <w:r w:rsidRPr="00DD5876">
        <w:rPr>
          <w:rFonts w:cs="Arial"/>
          <w:szCs w:val="22"/>
          <w:lang w:val="en-US"/>
        </w:rPr>
        <w:t>in yellow highlight</w:t>
      </w:r>
      <w:r>
        <w:rPr>
          <w:rFonts w:cs="Arial"/>
          <w:szCs w:val="22"/>
          <w:lang w:val="en-US"/>
        </w:rPr>
        <w:t xml:space="preserve">) </w:t>
      </w:r>
      <w:r w:rsidR="00D51E87">
        <w:rPr>
          <w:rFonts w:cs="Arial"/>
          <w:szCs w:val="22"/>
          <w:lang w:val="en-US"/>
        </w:rPr>
        <w:t>are to be edited, and may be added to and/or deleted, to provide the PIC with clear instruction as to the activities being subcontracted to it.  This should be completed by the Participating Site (collaboratively with the Sponsor, or otherwise as per Sponsor instruction) prior to providing to the PIC.  Any changes to the information provided should be negotiated between PIC and Participating Site (and may need agreement between the Participating Site and Sponsor) prior to this Agreement being executed.</w:t>
      </w:r>
    </w:p>
    <w:p w14:paraId="334263BA" w14:textId="0EF7A428" w:rsidR="003833F8" w:rsidRPr="00250945" w:rsidRDefault="003833F8" w:rsidP="00250945">
      <w:pPr>
        <w:pStyle w:val="ListParagraph"/>
        <w:widowControl w:val="0"/>
        <w:numPr>
          <w:ilvl w:val="0"/>
          <w:numId w:val="84"/>
        </w:numPr>
        <w:spacing w:before="0" w:line="240" w:lineRule="auto"/>
        <w:rPr>
          <w:rFonts w:cs="Arial"/>
          <w:szCs w:val="22"/>
          <w:lang w:val="en-US"/>
        </w:rPr>
      </w:pPr>
      <w:r>
        <w:rPr>
          <w:rFonts w:cs="Arial"/>
          <w:szCs w:val="22"/>
          <w:lang w:val="en-US"/>
        </w:rPr>
        <w:t xml:space="preserve">The Participating Site should indicate within which UK nation </w:t>
      </w:r>
      <w:r w:rsidR="00DD5876">
        <w:rPr>
          <w:rFonts w:cs="Arial"/>
          <w:szCs w:val="22"/>
          <w:lang w:val="en-US"/>
        </w:rPr>
        <w:t>it</w:t>
      </w:r>
      <w:r>
        <w:rPr>
          <w:rFonts w:cs="Arial"/>
          <w:szCs w:val="22"/>
          <w:lang w:val="en-US"/>
        </w:rPr>
        <w:t xml:space="preserve"> is established.</w:t>
      </w:r>
    </w:p>
    <w:p w14:paraId="56D8D725" w14:textId="5485C845" w:rsidR="00A73149" w:rsidRPr="00AE4202" w:rsidRDefault="00A73149" w:rsidP="00AE4202">
      <w:pPr>
        <w:rPr>
          <w:rFonts w:cs="Arial"/>
        </w:rPr>
      </w:pPr>
    </w:p>
    <w:p w14:paraId="517C70CB" w14:textId="5B642C3B" w:rsidR="00A73149" w:rsidRPr="00BB79A0" w:rsidRDefault="00A73149" w:rsidP="00AA70E0">
      <w:pPr>
        <w:widowControl w:val="0"/>
        <w:numPr>
          <w:ilvl w:val="0"/>
          <w:numId w:val="81"/>
        </w:numPr>
        <w:spacing w:before="0" w:line="240" w:lineRule="auto"/>
        <w:rPr>
          <w:rFonts w:cs="Arial"/>
          <w:b/>
          <w:szCs w:val="22"/>
          <w:lang w:val="en-US"/>
        </w:rPr>
      </w:pPr>
      <w:r w:rsidRPr="00BB79A0">
        <w:rPr>
          <w:rFonts w:cs="Arial"/>
          <w:b/>
        </w:rPr>
        <w:t>Confidentiality</w:t>
      </w:r>
      <w:r w:rsidR="00D13090">
        <w:rPr>
          <w:rFonts w:cs="Arial"/>
          <w:b/>
        </w:rPr>
        <w:t xml:space="preserve"> and</w:t>
      </w:r>
      <w:r w:rsidRPr="00BB79A0">
        <w:rPr>
          <w:rFonts w:cs="Arial"/>
          <w:b/>
        </w:rPr>
        <w:t xml:space="preserve"> Data Protection </w:t>
      </w:r>
    </w:p>
    <w:p w14:paraId="7303CF77" w14:textId="34088A01" w:rsidR="00A73149" w:rsidRPr="00BB79A0" w:rsidRDefault="00A73149" w:rsidP="00A73149">
      <w:pPr>
        <w:pStyle w:val="ListParagraph"/>
        <w:widowControl w:val="0"/>
        <w:numPr>
          <w:ilvl w:val="0"/>
          <w:numId w:val="91"/>
        </w:numPr>
        <w:spacing w:before="0" w:line="240" w:lineRule="auto"/>
        <w:rPr>
          <w:rFonts w:cs="Arial"/>
          <w:szCs w:val="22"/>
          <w:lang w:val="en-US"/>
        </w:rPr>
      </w:pPr>
      <w:r w:rsidRPr="00BB79A0">
        <w:rPr>
          <w:rFonts w:cs="Arial"/>
          <w:szCs w:val="22"/>
          <w:lang w:val="en-US"/>
        </w:rPr>
        <w:t xml:space="preserve">Data Sharing Terms (clauses </w:t>
      </w:r>
      <w:r w:rsidR="00ED6620">
        <w:rPr>
          <w:rFonts w:cs="Arial"/>
          <w:szCs w:val="22"/>
          <w:lang w:val="en-US"/>
        </w:rPr>
        <w:t>3.</w:t>
      </w:r>
      <w:r w:rsidRPr="00BB79A0">
        <w:rPr>
          <w:rFonts w:cs="Arial"/>
          <w:szCs w:val="22"/>
          <w:lang w:val="en-US"/>
        </w:rPr>
        <w:t xml:space="preserve">10 to </w:t>
      </w:r>
      <w:r w:rsidR="00ED6620">
        <w:rPr>
          <w:rFonts w:cs="Arial"/>
          <w:szCs w:val="22"/>
          <w:lang w:val="en-US"/>
        </w:rPr>
        <w:t>3</w:t>
      </w:r>
      <w:r w:rsidRPr="00BB79A0">
        <w:rPr>
          <w:rFonts w:cs="Arial"/>
          <w:szCs w:val="22"/>
          <w:lang w:val="en-US"/>
        </w:rPr>
        <w:t xml:space="preserve">.15) should be removed where Personal Data is </w:t>
      </w:r>
      <w:r w:rsidRPr="00BB79A0">
        <w:rPr>
          <w:rFonts w:cs="Arial"/>
          <w:b/>
          <w:szCs w:val="22"/>
          <w:u w:val="single"/>
          <w:lang w:val="en-US"/>
        </w:rPr>
        <w:t>NOT</w:t>
      </w:r>
      <w:r w:rsidRPr="00BB79A0">
        <w:rPr>
          <w:rFonts w:cs="Arial"/>
          <w:szCs w:val="22"/>
          <w:lang w:val="en-US"/>
        </w:rPr>
        <w:t xml:space="preserve"> being transferred </w:t>
      </w:r>
      <w:r w:rsidR="0072430A">
        <w:rPr>
          <w:rFonts w:cs="Arial"/>
          <w:szCs w:val="22"/>
          <w:lang w:val="en-US"/>
        </w:rPr>
        <w:t xml:space="preserve">by the PIC </w:t>
      </w:r>
      <w:r w:rsidRPr="00BB79A0">
        <w:rPr>
          <w:rFonts w:cs="Arial"/>
          <w:szCs w:val="22"/>
          <w:lang w:val="en-US"/>
        </w:rPr>
        <w:t xml:space="preserve">to the </w:t>
      </w:r>
      <w:r w:rsidR="0072430A">
        <w:rPr>
          <w:rFonts w:cs="Arial"/>
          <w:szCs w:val="22"/>
          <w:lang w:val="en-US"/>
        </w:rPr>
        <w:t>Participating Site, the Sponsor</w:t>
      </w:r>
      <w:r w:rsidRPr="00BB79A0">
        <w:rPr>
          <w:rFonts w:cs="Arial"/>
          <w:szCs w:val="22"/>
          <w:lang w:val="en-US"/>
        </w:rPr>
        <w:t xml:space="preserve"> or an Agent of </w:t>
      </w:r>
      <w:r w:rsidR="0072430A">
        <w:rPr>
          <w:rFonts w:cs="Arial"/>
          <w:szCs w:val="22"/>
          <w:lang w:val="en-US"/>
        </w:rPr>
        <w:t xml:space="preserve">either </w:t>
      </w:r>
      <w:r w:rsidRPr="00BB79A0">
        <w:rPr>
          <w:rFonts w:cs="Arial"/>
          <w:szCs w:val="22"/>
          <w:lang w:val="en-US"/>
        </w:rPr>
        <w:t>(Personal Data</w:t>
      </w:r>
      <w:r w:rsidRPr="00BB79A0">
        <w:rPr>
          <w:rFonts w:eastAsiaTheme="minorEastAsia" w:cs="Arial"/>
          <w:kern w:val="24"/>
        </w:rPr>
        <w:t xml:space="preserve"> may include pseudonymised data – for further guidance on this point refer to the </w:t>
      </w:r>
      <w:hyperlink r:id="rId9" w:history="1">
        <w:r w:rsidRPr="00BB79A0">
          <w:rPr>
            <w:rStyle w:val="Hyperlink"/>
            <w:rFonts w:eastAsiaTheme="minorEastAsia" w:cs="Arial"/>
            <w:kern w:val="24"/>
          </w:rPr>
          <w:t>ICO Anonymisation Code of Practice</w:t>
        </w:r>
      </w:hyperlink>
      <w:r w:rsidRPr="00BB79A0">
        <w:rPr>
          <w:rFonts w:cs="Arial"/>
          <w:szCs w:val="22"/>
          <w:lang w:val="en-US"/>
        </w:rPr>
        <w:t>).</w:t>
      </w:r>
      <w:r w:rsidR="0072430A">
        <w:rPr>
          <w:rFonts w:cs="Arial"/>
          <w:szCs w:val="22"/>
          <w:lang w:val="en-US"/>
        </w:rPr>
        <w:t xml:space="preserve">  </w:t>
      </w:r>
    </w:p>
    <w:p w14:paraId="173AF550" w14:textId="77777777" w:rsidR="00AA09EA" w:rsidRPr="00BB79A0" w:rsidRDefault="00AA09EA" w:rsidP="00AA09EA">
      <w:pPr>
        <w:pStyle w:val="ListParagraph"/>
        <w:widowControl w:val="0"/>
        <w:spacing w:before="0" w:line="240" w:lineRule="auto"/>
        <w:ind w:left="360"/>
        <w:rPr>
          <w:rFonts w:cs="Arial"/>
          <w:szCs w:val="22"/>
          <w:lang w:val="en-US"/>
        </w:rPr>
      </w:pPr>
    </w:p>
    <w:p w14:paraId="4B861234" w14:textId="77777777" w:rsidR="00AA09EA" w:rsidRPr="00BB79A0" w:rsidRDefault="00AA09EA" w:rsidP="00AA09EA">
      <w:pPr>
        <w:widowControl w:val="0"/>
        <w:spacing w:before="0" w:line="240" w:lineRule="auto"/>
        <w:ind w:left="360"/>
        <w:rPr>
          <w:rFonts w:cs="Arial"/>
          <w:szCs w:val="22"/>
          <w:lang w:val="en-US"/>
        </w:rPr>
      </w:pPr>
    </w:p>
    <w:p w14:paraId="5928CF29" w14:textId="49466B02" w:rsidR="00AA09EA" w:rsidRPr="00164CBA" w:rsidRDefault="009309C1" w:rsidP="00AA70E0">
      <w:pPr>
        <w:widowControl w:val="0"/>
        <w:numPr>
          <w:ilvl w:val="0"/>
          <w:numId w:val="81"/>
        </w:numPr>
        <w:spacing w:before="0" w:line="240" w:lineRule="auto"/>
        <w:rPr>
          <w:rFonts w:cs="Arial"/>
          <w:szCs w:val="22"/>
        </w:rPr>
      </w:pPr>
      <w:r w:rsidRPr="00BB79A0">
        <w:rPr>
          <w:rFonts w:cs="Arial"/>
          <w:b/>
          <w:szCs w:val="22"/>
          <w:lang w:val="en-US"/>
        </w:rPr>
        <w:t>Sign Off</w:t>
      </w:r>
    </w:p>
    <w:p w14:paraId="6DD8A44E" w14:textId="77777777" w:rsidR="00164CBA" w:rsidRPr="00BB79A0" w:rsidRDefault="00164CBA" w:rsidP="00164CBA">
      <w:pPr>
        <w:pStyle w:val="ListParagraph"/>
        <w:widowControl w:val="0"/>
        <w:numPr>
          <w:ilvl w:val="0"/>
          <w:numId w:val="97"/>
        </w:numPr>
        <w:spacing w:before="0" w:line="240" w:lineRule="auto"/>
        <w:rPr>
          <w:rFonts w:cs="Arial"/>
          <w:szCs w:val="22"/>
          <w:lang w:val="en-US"/>
        </w:rPr>
      </w:pPr>
      <w:r w:rsidRPr="00BB79A0">
        <w:rPr>
          <w:rFonts w:cs="Arial"/>
          <w:szCs w:val="22"/>
          <w:lang w:val="en-US"/>
        </w:rPr>
        <w:t xml:space="preserve">It is a requirement in Scotland, and best practice throughout the UK, that the signature pages of the Agreement are part of the body of the Agreement. Please therefore ensure that the last clause of the Agreement appears on the same page as the signature block. </w:t>
      </w:r>
    </w:p>
    <w:p w14:paraId="2B24381A" w14:textId="77777777" w:rsidR="00164CBA" w:rsidRDefault="00164CBA" w:rsidP="00164CBA">
      <w:pPr>
        <w:pStyle w:val="ListParagraph"/>
        <w:widowControl w:val="0"/>
        <w:numPr>
          <w:ilvl w:val="0"/>
          <w:numId w:val="97"/>
        </w:numPr>
        <w:spacing w:before="0" w:line="240" w:lineRule="auto"/>
        <w:rPr>
          <w:rFonts w:cs="Arial"/>
          <w:szCs w:val="22"/>
        </w:rPr>
      </w:pPr>
      <w:r w:rsidRPr="00BB79A0">
        <w:rPr>
          <w:rFonts w:cs="Arial"/>
          <w:szCs w:val="22"/>
          <w:lang w:val="en-US"/>
        </w:rPr>
        <w:t>Remove ‘</w:t>
      </w:r>
      <w:r w:rsidRPr="00BB79A0">
        <w:rPr>
          <w:rFonts w:cs="Arial"/>
          <w:szCs w:val="22"/>
          <w:highlight w:val="yellow"/>
        </w:rPr>
        <w:t>Duly authorised scanned signatures shall be mutually acceptable and email deemed a valid medium for exchanging signed copies of this Agreement, which may be executed in counterpart.</w:t>
      </w:r>
      <w:r w:rsidRPr="00BB79A0">
        <w:rPr>
          <w:rFonts w:cs="Arial"/>
          <w:szCs w:val="22"/>
        </w:rPr>
        <w:t xml:space="preserve">’ if the </w:t>
      </w:r>
      <w:r>
        <w:rPr>
          <w:rFonts w:cs="Arial"/>
          <w:szCs w:val="22"/>
        </w:rPr>
        <w:t>Participating Site</w:t>
      </w:r>
      <w:r w:rsidRPr="00BB79A0">
        <w:rPr>
          <w:rFonts w:cs="Arial"/>
          <w:szCs w:val="22"/>
        </w:rPr>
        <w:t xml:space="preserve"> does </w:t>
      </w:r>
      <w:r w:rsidRPr="00BB79A0">
        <w:rPr>
          <w:rFonts w:cs="Arial"/>
          <w:b/>
          <w:szCs w:val="22"/>
          <w:u w:val="single"/>
        </w:rPr>
        <w:t>NOT</w:t>
      </w:r>
      <w:r w:rsidRPr="00BB79A0">
        <w:rPr>
          <w:rFonts w:cs="Arial"/>
          <w:szCs w:val="22"/>
        </w:rPr>
        <w:t xml:space="preserve"> intend to accept counterparts.</w:t>
      </w:r>
    </w:p>
    <w:p w14:paraId="2D83F934" w14:textId="77777777" w:rsidR="00164CBA" w:rsidRPr="00164CBA" w:rsidRDefault="00164CBA" w:rsidP="00164CBA">
      <w:pPr>
        <w:widowControl w:val="0"/>
        <w:spacing w:before="0" w:line="240" w:lineRule="auto"/>
        <w:ind w:left="360"/>
        <w:rPr>
          <w:rFonts w:cs="Arial"/>
          <w:szCs w:val="22"/>
        </w:rPr>
      </w:pPr>
    </w:p>
    <w:p w14:paraId="206DEDFA" w14:textId="4D06AFA4" w:rsidR="00164CBA" w:rsidRPr="00D01F90" w:rsidRDefault="00164CBA" w:rsidP="00164CBA">
      <w:pPr>
        <w:widowControl w:val="0"/>
        <w:numPr>
          <w:ilvl w:val="0"/>
          <w:numId w:val="81"/>
        </w:numPr>
        <w:spacing w:before="0" w:line="240" w:lineRule="auto"/>
        <w:rPr>
          <w:rFonts w:cs="Arial"/>
          <w:b/>
          <w:szCs w:val="22"/>
        </w:rPr>
      </w:pPr>
      <w:r>
        <w:rPr>
          <w:rFonts w:cs="Arial"/>
          <w:b/>
          <w:szCs w:val="22"/>
        </w:rPr>
        <w:t>Schedule</w:t>
      </w:r>
      <w:r w:rsidRPr="00D01F90">
        <w:rPr>
          <w:rFonts w:cs="Arial"/>
          <w:b/>
          <w:szCs w:val="22"/>
        </w:rPr>
        <w:t xml:space="preserve"> 1 </w:t>
      </w:r>
      <w:r>
        <w:rPr>
          <w:rFonts w:cs="Arial"/>
          <w:b/>
          <w:szCs w:val="22"/>
        </w:rPr>
        <w:t>Study Support</w:t>
      </w:r>
      <w:r w:rsidRPr="00D01F90">
        <w:rPr>
          <w:rFonts w:cs="Arial"/>
          <w:b/>
          <w:szCs w:val="22"/>
        </w:rPr>
        <w:t xml:space="preserve"> Arrangements </w:t>
      </w:r>
    </w:p>
    <w:p w14:paraId="344F6145" w14:textId="77777777" w:rsidR="00164CBA" w:rsidRDefault="00164CBA" w:rsidP="00164CBA">
      <w:pPr>
        <w:widowControl w:val="0"/>
        <w:spacing w:before="0" w:line="240" w:lineRule="auto"/>
        <w:rPr>
          <w:rFonts w:cs="Arial"/>
          <w:szCs w:val="22"/>
        </w:rPr>
      </w:pPr>
    </w:p>
    <w:p w14:paraId="6453588D" w14:textId="7DC3BF94" w:rsidR="00164CBA" w:rsidRPr="001C44A1" w:rsidRDefault="00164CBA" w:rsidP="00164CBA">
      <w:pPr>
        <w:pStyle w:val="ListParagraph"/>
        <w:widowControl w:val="0"/>
        <w:numPr>
          <w:ilvl w:val="0"/>
          <w:numId w:val="96"/>
        </w:numPr>
        <w:spacing w:before="0" w:line="240" w:lineRule="auto"/>
        <w:ind w:left="1134"/>
        <w:rPr>
          <w:rFonts w:cs="Arial"/>
          <w:szCs w:val="22"/>
        </w:rPr>
      </w:pPr>
      <w:r>
        <w:rPr>
          <w:rFonts w:cs="Arial"/>
          <w:szCs w:val="22"/>
        </w:rPr>
        <w:t xml:space="preserve">Financial details should be consistent with the agreement between Sponsor and Participating Site.  The Participating Site should enter the financial details prior to sharing this Agreement with the PIC.  Payment details should be entered prior to Agreement sign-off by the Parties </w:t>
      </w:r>
    </w:p>
    <w:p w14:paraId="460858E0" w14:textId="77777777" w:rsidR="00164CBA" w:rsidRPr="00BB79A0" w:rsidRDefault="00164CBA" w:rsidP="00164CBA">
      <w:pPr>
        <w:widowControl w:val="0"/>
        <w:spacing w:before="0" w:line="240" w:lineRule="auto"/>
        <w:ind w:left="360"/>
        <w:rPr>
          <w:rFonts w:cs="Arial"/>
          <w:szCs w:val="22"/>
        </w:rPr>
      </w:pPr>
    </w:p>
    <w:p w14:paraId="71B60C39" w14:textId="77777777" w:rsidR="00164CBA" w:rsidRPr="00BB79A0" w:rsidRDefault="00164CBA" w:rsidP="00164CBA">
      <w:pPr>
        <w:pStyle w:val="ListParagraph"/>
        <w:widowControl w:val="0"/>
        <w:spacing w:before="0" w:line="240" w:lineRule="auto"/>
        <w:ind w:left="1080"/>
        <w:rPr>
          <w:rFonts w:cs="Arial"/>
          <w:szCs w:val="22"/>
        </w:rPr>
      </w:pPr>
    </w:p>
    <w:p w14:paraId="4EDC3F47" w14:textId="77777777" w:rsidR="00AA09EA" w:rsidRPr="00BB79A0" w:rsidRDefault="00AA09EA" w:rsidP="00AA09EA">
      <w:pPr>
        <w:widowControl w:val="0"/>
        <w:spacing w:before="0" w:line="240" w:lineRule="auto"/>
        <w:ind w:left="360"/>
        <w:rPr>
          <w:rFonts w:cs="Arial"/>
          <w:szCs w:val="22"/>
        </w:rPr>
      </w:pPr>
    </w:p>
    <w:p w14:paraId="0DCD3902" w14:textId="77777777" w:rsidR="00AA09EA" w:rsidRPr="00BB79A0" w:rsidRDefault="00AA09EA" w:rsidP="00BB79A0">
      <w:pPr>
        <w:pStyle w:val="BodyText"/>
        <w:tabs>
          <w:tab w:val="left" w:pos="425"/>
        </w:tabs>
        <w:rPr>
          <w:rFonts w:ascii="Arial" w:hAnsi="Arial" w:cs="Arial"/>
          <w:b/>
          <w:sz w:val="22"/>
          <w:szCs w:val="22"/>
        </w:rPr>
      </w:pPr>
    </w:p>
    <w:p w14:paraId="15C9CB5B" w14:textId="43344B0D" w:rsidR="00AA09EA" w:rsidRPr="00BB79A0" w:rsidRDefault="00AA09EA" w:rsidP="00AA09EA">
      <w:pPr>
        <w:pStyle w:val="BodyText"/>
        <w:tabs>
          <w:tab w:val="left" w:pos="425"/>
        </w:tabs>
        <w:spacing w:before="120"/>
        <w:rPr>
          <w:rFonts w:ascii="Arial" w:hAnsi="Arial" w:cs="Arial"/>
          <w:b/>
          <w:sz w:val="22"/>
          <w:szCs w:val="22"/>
        </w:rPr>
      </w:pPr>
      <w:r w:rsidRPr="00BB79A0">
        <w:rPr>
          <w:rFonts w:ascii="Arial" w:hAnsi="Arial" w:cs="Arial"/>
          <w:b/>
          <w:sz w:val="22"/>
          <w:szCs w:val="22"/>
        </w:rPr>
        <w:t>Delete these instruction pages after completing the Agreement.</w:t>
      </w:r>
    </w:p>
    <w:p w14:paraId="78EE9EC0" w14:textId="77777777" w:rsidR="00540B15" w:rsidRPr="00BB79A0" w:rsidRDefault="00540B15" w:rsidP="00695733">
      <w:pPr>
        <w:pStyle w:val="BodyText"/>
        <w:tabs>
          <w:tab w:val="left" w:pos="425"/>
        </w:tabs>
        <w:spacing w:before="120"/>
        <w:rPr>
          <w:rFonts w:ascii="Arial" w:hAnsi="Arial" w:cs="Arial"/>
          <w:sz w:val="22"/>
          <w:szCs w:val="22"/>
          <w:lang w:val="en-GB"/>
        </w:rPr>
      </w:pPr>
    </w:p>
    <w:p w14:paraId="33068BB1" w14:textId="77777777" w:rsidR="00540B15" w:rsidRPr="00BB79A0" w:rsidRDefault="00540B15">
      <w:pPr>
        <w:pStyle w:val="BodyText"/>
        <w:tabs>
          <w:tab w:val="left" w:pos="425"/>
        </w:tabs>
        <w:spacing w:before="120"/>
        <w:rPr>
          <w:rFonts w:ascii="Arial" w:hAnsi="Arial" w:cs="Arial"/>
          <w:sz w:val="22"/>
          <w:szCs w:val="22"/>
        </w:rPr>
      </w:pPr>
      <w:bookmarkStart w:id="2" w:name="_Ref183581008"/>
      <w:bookmarkEnd w:id="2"/>
    </w:p>
    <w:p w14:paraId="6401A3E3" w14:textId="77777777" w:rsidR="00BB79A0" w:rsidRDefault="00BB79A0">
      <w:pPr>
        <w:spacing w:before="0" w:line="240" w:lineRule="auto"/>
        <w:jc w:val="left"/>
        <w:rPr>
          <w:rFonts w:cs="Arial"/>
          <w:b/>
          <w:szCs w:val="22"/>
          <w:lang w:val="en-US" w:eastAsia="en-US"/>
        </w:rPr>
      </w:pPr>
      <w:r>
        <w:rPr>
          <w:rFonts w:cs="Arial"/>
          <w:b/>
          <w:szCs w:val="22"/>
        </w:rPr>
        <w:br w:type="page"/>
      </w:r>
    </w:p>
    <w:p w14:paraId="2DF923D7" w14:textId="77777777" w:rsidR="00BB79A0" w:rsidRDefault="00BB79A0" w:rsidP="000B64CF">
      <w:pPr>
        <w:pStyle w:val="BodyText"/>
        <w:tabs>
          <w:tab w:val="left" w:pos="425"/>
        </w:tabs>
        <w:spacing w:before="120"/>
        <w:jc w:val="center"/>
        <w:rPr>
          <w:rFonts w:ascii="Arial" w:hAnsi="Arial" w:cs="Arial"/>
          <w:b/>
          <w:sz w:val="22"/>
          <w:szCs w:val="22"/>
        </w:rPr>
      </w:pPr>
    </w:p>
    <w:p w14:paraId="49E0C9EB" w14:textId="77777777" w:rsidR="00BB79A0" w:rsidRDefault="00BB79A0" w:rsidP="000B64CF">
      <w:pPr>
        <w:pStyle w:val="BodyText"/>
        <w:tabs>
          <w:tab w:val="left" w:pos="425"/>
        </w:tabs>
        <w:spacing w:before="120"/>
        <w:jc w:val="center"/>
        <w:rPr>
          <w:rFonts w:ascii="Arial" w:hAnsi="Arial" w:cs="Arial"/>
          <w:b/>
          <w:sz w:val="22"/>
          <w:szCs w:val="22"/>
        </w:rPr>
      </w:pPr>
    </w:p>
    <w:p w14:paraId="4FAF1BE7" w14:textId="77777777" w:rsidR="00BB79A0" w:rsidRDefault="00BB79A0" w:rsidP="000B64CF">
      <w:pPr>
        <w:pStyle w:val="BodyText"/>
        <w:tabs>
          <w:tab w:val="left" w:pos="425"/>
        </w:tabs>
        <w:spacing w:before="120"/>
        <w:jc w:val="center"/>
        <w:rPr>
          <w:rFonts w:ascii="Arial" w:hAnsi="Arial" w:cs="Arial"/>
          <w:b/>
          <w:sz w:val="22"/>
          <w:szCs w:val="22"/>
        </w:rPr>
      </w:pPr>
    </w:p>
    <w:p w14:paraId="0BCE5D77" w14:textId="77777777" w:rsidR="00BB79A0" w:rsidRDefault="00BB79A0" w:rsidP="000B64CF">
      <w:pPr>
        <w:pStyle w:val="BodyText"/>
        <w:tabs>
          <w:tab w:val="left" w:pos="425"/>
        </w:tabs>
        <w:spacing w:before="120"/>
        <w:jc w:val="center"/>
        <w:rPr>
          <w:rFonts w:ascii="Arial" w:hAnsi="Arial" w:cs="Arial"/>
          <w:b/>
          <w:sz w:val="22"/>
          <w:szCs w:val="22"/>
        </w:rPr>
      </w:pPr>
    </w:p>
    <w:p w14:paraId="06E44AF7" w14:textId="77777777" w:rsidR="00BB79A0" w:rsidRDefault="00BB79A0" w:rsidP="000B64CF">
      <w:pPr>
        <w:pStyle w:val="BodyText"/>
        <w:tabs>
          <w:tab w:val="left" w:pos="425"/>
        </w:tabs>
        <w:spacing w:before="120"/>
        <w:jc w:val="center"/>
        <w:rPr>
          <w:rFonts w:ascii="Arial" w:hAnsi="Arial" w:cs="Arial"/>
          <w:b/>
          <w:sz w:val="22"/>
          <w:szCs w:val="22"/>
        </w:rPr>
      </w:pPr>
    </w:p>
    <w:p w14:paraId="7F1CAA10" w14:textId="77777777" w:rsidR="00BB79A0" w:rsidRDefault="00BB79A0" w:rsidP="000B64CF">
      <w:pPr>
        <w:pStyle w:val="BodyText"/>
        <w:tabs>
          <w:tab w:val="left" w:pos="425"/>
        </w:tabs>
        <w:spacing w:before="120"/>
        <w:jc w:val="center"/>
        <w:rPr>
          <w:rFonts w:ascii="Arial" w:hAnsi="Arial" w:cs="Arial"/>
          <w:b/>
          <w:sz w:val="22"/>
          <w:szCs w:val="22"/>
        </w:rPr>
      </w:pPr>
    </w:p>
    <w:p w14:paraId="09B51AD5" w14:textId="77777777" w:rsidR="00BB79A0" w:rsidRDefault="00BB79A0" w:rsidP="000B64CF">
      <w:pPr>
        <w:pStyle w:val="BodyText"/>
        <w:tabs>
          <w:tab w:val="left" w:pos="425"/>
        </w:tabs>
        <w:spacing w:before="120"/>
        <w:jc w:val="center"/>
        <w:rPr>
          <w:rFonts w:ascii="Arial" w:hAnsi="Arial" w:cs="Arial"/>
          <w:b/>
          <w:sz w:val="22"/>
          <w:szCs w:val="22"/>
        </w:rPr>
      </w:pPr>
    </w:p>
    <w:p w14:paraId="6B061260" w14:textId="50F1176B" w:rsidR="00540B15" w:rsidRPr="00BB79A0" w:rsidRDefault="00540B15" w:rsidP="000B64CF">
      <w:pPr>
        <w:pStyle w:val="BodyText"/>
        <w:tabs>
          <w:tab w:val="left" w:pos="425"/>
        </w:tabs>
        <w:spacing w:before="120"/>
        <w:jc w:val="center"/>
        <w:rPr>
          <w:rFonts w:ascii="Arial" w:hAnsi="Arial" w:cs="Arial"/>
          <w:b/>
          <w:sz w:val="22"/>
          <w:szCs w:val="22"/>
        </w:rPr>
      </w:pPr>
      <w:r w:rsidRPr="00BB79A0">
        <w:rPr>
          <w:rFonts w:ascii="Arial" w:hAnsi="Arial" w:cs="Arial"/>
          <w:b/>
          <w:sz w:val="22"/>
          <w:szCs w:val="22"/>
        </w:rPr>
        <w:t xml:space="preserve">MODEL </w:t>
      </w:r>
      <w:r w:rsidR="00AE4202" w:rsidRPr="00BB79A0">
        <w:rPr>
          <w:rFonts w:ascii="Arial" w:hAnsi="Arial" w:cs="Arial"/>
          <w:b/>
          <w:sz w:val="22"/>
          <w:szCs w:val="22"/>
        </w:rPr>
        <w:t xml:space="preserve">NON-COMMERCIAL </w:t>
      </w:r>
      <w:r w:rsidR="00AE4202">
        <w:rPr>
          <w:rFonts w:ascii="Arial" w:hAnsi="Arial" w:cs="Arial"/>
          <w:b/>
          <w:sz w:val="22"/>
          <w:szCs w:val="22"/>
        </w:rPr>
        <w:t>PARTICIPANT IDENTIFICATION CENTRE</w:t>
      </w:r>
      <w:r w:rsidR="00AE4202" w:rsidRPr="00BB79A0">
        <w:rPr>
          <w:rFonts w:ascii="Arial" w:hAnsi="Arial" w:cs="Arial"/>
          <w:b/>
          <w:sz w:val="22"/>
          <w:szCs w:val="22"/>
        </w:rPr>
        <w:t xml:space="preserve"> </w:t>
      </w:r>
      <w:r w:rsidRPr="00BB79A0">
        <w:rPr>
          <w:rFonts w:ascii="Arial" w:hAnsi="Arial" w:cs="Arial"/>
          <w:b/>
          <w:sz w:val="22"/>
          <w:szCs w:val="22"/>
        </w:rPr>
        <w:t xml:space="preserve">AGREEMENT </w:t>
      </w:r>
      <w:r w:rsidR="000B64CF" w:rsidRPr="00BB79A0">
        <w:rPr>
          <w:rFonts w:ascii="Arial" w:hAnsi="Arial" w:cs="Arial"/>
          <w:b/>
          <w:sz w:val="22"/>
          <w:szCs w:val="22"/>
        </w:rPr>
        <w:br/>
      </w:r>
      <w:r w:rsidRPr="00BB79A0">
        <w:rPr>
          <w:rFonts w:ascii="Arial" w:hAnsi="Arial" w:cs="Arial"/>
          <w:b/>
          <w:sz w:val="22"/>
          <w:szCs w:val="22"/>
        </w:rPr>
        <w:t xml:space="preserve"> </w:t>
      </w:r>
    </w:p>
    <w:p w14:paraId="62FBE7E8" w14:textId="6D1056B5" w:rsidR="00540B15" w:rsidRPr="00BB79A0" w:rsidRDefault="00540B15" w:rsidP="00A45492">
      <w:pPr>
        <w:tabs>
          <w:tab w:val="left" w:pos="425"/>
        </w:tabs>
        <w:spacing w:before="120"/>
        <w:rPr>
          <w:rFonts w:cs="Arial"/>
          <w:szCs w:val="22"/>
        </w:rPr>
      </w:pPr>
    </w:p>
    <w:p w14:paraId="7196550F" w14:textId="77777777" w:rsidR="00685FC8" w:rsidRPr="00BB79A0" w:rsidRDefault="00685FC8">
      <w:pPr>
        <w:tabs>
          <w:tab w:val="left" w:pos="425"/>
        </w:tabs>
        <w:spacing w:before="120"/>
        <w:rPr>
          <w:rFonts w:cs="Arial"/>
          <w:szCs w:val="22"/>
        </w:rPr>
      </w:pPr>
    </w:p>
    <w:p w14:paraId="75834F4A" w14:textId="2CBF8EB7" w:rsidR="00685FC8" w:rsidRPr="00BB79A0" w:rsidRDefault="00685FC8" w:rsidP="00685FC8">
      <w:pPr>
        <w:tabs>
          <w:tab w:val="left" w:pos="425"/>
        </w:tabs>
        <w:spacing w:before="120"/>
        <w:jc w:val="center"/>
        <w:rPr>
          <w:rFonts w:cs="Arial"/>
          <w:szCs w:val="22"/>
        </w:rPr>
      </w:pPr>
      <w:r w:rsidRPr="00BB79A0">
        <w:rPr>
          <w:rFonts w:cs="Arial"/>
          <w:szCs w:val="22"/>
          <w:highlight w:val="yellow"/>
        </w:rPr>
        <w:t>[Insert NAME AND ADDRESS OF PARTICIPATING SITE]</w:t>
      </w:r>
      <w:r w:rsidRPr="00BB79A0">
        <w:rPr>
          <w:rFonts w:cs="Arial"/>
          <w:szCs w:val="22"/>
        </w:rPr>
        <w:t xml:space="preserve">, </w:t>
      </w:r>
    </w:p>
    <w:p w14:paraId="4985D1BA" w14:textId="77777777" w:rsidR="00685FC8" w:rsidRPr="00BB79A0" w:rsidRDefault="00685FC8" w:rsidP="00685FC8">
      <w:pPr>
        <w:tabs>
          <w:tab w:val="left" w:pos="425"/>
        </w:tabs>
        <w:spacing w:before="120"/>
        <w:jc w:val="center"/>
        <w:rPr>
          <w:rFonts w:cs="Arial"/>
          <w:szCs w:val="22"/>
        </w:rPr>
      </w:pPr>
      <w:r w:rsidRPr="00BB79A0">
        <w:rPr>
          <w:rFonts w:cs="Arial"/>
          <w:szCs w:val="22"/>
        </w:rPr>
        <w:t>(referred to as “the Participating Site”)</w:t>
      </w:r>
    </w:p>
    <w:p w14:paraId="7DA3670E" w14:textId="77777777" w:rsidR="003A208A" w:rsidRPr="00BB79A0" w:rsidRDefault="003A208A" w:rsidP="00685FC8">
      <w:pPr>
        <w:tabs>
          <w:tab w:val="left" w:pos="425"/>
        </w:tabs>
        <w:spacing w:before="120"/>
        <w:jc w:val="center"/>
        <w:rPr>
          <w:rFonts w:cs="Arial"/>
          <w:szCs w:val="22"/>
        </w:rPr>
      </w:pPr>
    </w:p>
    <w:p w14:paraId="3F698003" w14:textId="77777777" w:rsidR="0099187E" w:rsidRPr="00BB79A0" w:rsidRDefault="0099187E" w:rsidP="0099187E">
      <w:pPr>
        <w:tabs>
          <w:tab w:val="left" w:pos="425"/>
        </w:tabs>
        <w:spacing w:before="120"/>
        <w:jc w:val="center"/>
        <w:rPr>
          <w:rFonts w:cs="Arial"/>
          <w:szCs w:val="22"/>
        </w:rPr>
      </w:pPr>
      <w:r w:rsidRPr="00BB79A0">
        <w:rPr>
          <w:rFonts w:cs="Arial"/>
          <w:szCs w:val="22"/>
        </w:rPr>
        <w:t>AND</w:t>
      </w:r>
    </w:p>
    <w:p w14:paraId="00B57622" w14:textId="4D60C73C" w:rsidR="003A208A" w:rsidRDefault="003A208A" w:rsidP="00685FC8">
      <w:pPr>
        <w:tabs>
          <w:tab w:val="left" w:pos="425"/>
        </w:tabs>
        <w:spacing w:before="120"/>
        <w:jc w:val="center"/>
        <w:rPr>
          <w:rFonts w:cs="Arial"/>
          <w:szCs w:val="22"/>
        </w:rPr>
      </w:pPr>
    </w:p>
    <w:p w14:paraId="19FE3D79" w14:textId="546AC4A7" w:rsidR="0099187E" w:rsidRPr="00BB79A0" w:rsidRDefault="0099187E" w:rsidP="0099187E">
      <w:pPr>
        <w:tabs>
          <w:tab w:val="left" w:pos="425"/>
        </w:tabs>
        <w:spacing w:before="120"/>
        <w:jc w:val="center"/>
        <w:rPr>
          <w:rFonts w:cs="Arial"/>
          <w:szCs w:val="22"/>
        </w:rPr>
      </w:pPr>
      <w:r w:rsidRPr="00BB79A0">
        <w:rPr>
          <w:rFonts w:cs="Arial"/>
          <w:szCs w:val="22"/>
          <w:highlight w:val="yellow"/>
        </w:rPr>
        <w:t>[Insert NAME AND ADDRESS OF PARTICIPA</w:t>
      </w:r>
      <w:r>
        <w:rPr>
          <w:rFonts w:cs="Arial"/>
          <w:szCs w:val="22"/>
          <w:highlight w:val="yellow"/>
        </w:rPr>
        <w:t>NT IDENTIFICATION CENTRE</w:t>
      </w:r>
      <w:r w:rsidRPr="00BB79A0">
        <w:rPr>
          <w:rFonts w:cs="Arial"/>
          <w:szCs w:val="22"/>
          <w:highlight w:val="yellow"/>
        </w:rPr>
        <w:t>]</w:t>
      </w:r>
      <w:r w:rsidRPr="00BB79A0">
        <w:rPr>
          <w:rFonts w:cs="Arial"/>
          <w:szCs w:val="22"/>
        </w:rPr>
        <w:t xml:space="preserve">, </w:t>
      </w:r>
    </w:p>
    <w:p w14:paraId="498900C1" w14:textId="673D5E0E" w:rsidR="0099187E" w:rsidRPr="00BB79A0" w:rsidRDefault="0099187E" w:rsidP="0099187E">
      <w:pPr>
        <w:tabs>
          <w:tab w:val="left" w:pos="425"/>
        </w:tabs>
        <w:spacing w:before="120"/>
        <w:jc w:val="center"/>
        <w:rPr>
          <w:rFonts w:cs="Arial"/>
          <w:szCs w:val="22"/>
        </w:rPr>
      </w:pPr>
      <w:r w:rsidRPr="00BB79A0">
        <w:rPr>
          <w:rFonts w:cs="Arial"/>
          <w:szCs w:val="22"/>
        </w:rPr>
        <w:t xml:space="preserve">(referred to as “the </w:t>
      </w:r>
      <w:r>
        <w:rPr>
          <w:rFonts w:cs="Arial"/>
          <w:szCs w:val="22"/>
        </w:rPr>
        <w:t>PIC</w:t>
      </w:r>
      <w:r w:rsidRPr="00BB79A0">
        <w:rPr>
          <w:rFonts w:cs="Arial"/>
          <w:szCs w:val="22"/>
        </w:rPr>
        <w:t>”)</w:t>
      </w:r>
    </w:p>
    <w:p w14:paraId="14C821F7" w14:textId="5CCBBA0D" w:rsidR="0099187E" w:rsidRDefault="0099187E" w:rsidP="00685FC8">
      <w:pPr>
        <w:tabs>
          <w:tab w:val="left" w:pos="425"/>
        </w:tabs>
        <w:spacing w:before="120"/>
        <w:jc w:val="center"/>
        <w:rPr>
          <w:rFonts w:cs="Arial"/>
          <w:szCs w:val="22"/>
        </w:rPr>
      </w:pPr>
    </w:p>
    <w:p w14:paraId="0EAD5CD7" w14:textId="77777777" w:rsidR="0099187E" w:rsidRPr="00BB79A0" w:rsidRDefault="0099187E" w:rsidP="00685FC8">
      <w:pPr>
        <w:tabs>
          <w:tab w:val="left" w:pos="425"/>
        </w:tabs>
        <w:spacing w:before="120"/>
        <w:jc w:val="center"/>
        <w:rPr>
          <w:rFonts w:cs="Arial"/>
          <w:szCs w:val="22"/>
        </w:rPr>
      </w:pPr>
    </w:p>
    <w:p w14:paraId="6E53ACDB" w14:textId="77777777" w:rsidR="003A208A" w:rsidRPr="00BB79A0" w:rsidRDefault="003A208A" w:rsidP="003A208A">
      <w:pPr>
        <w:tabs>
          <w:tab w:val="left" w:pos="425"/>
        </w:tabs>
        <w:spacing w:before="120"/>
        <w:jc w:val="center"/>
        <w:rPr>
          <w:rFonts w:cs="Arial"/>
          <w:szCs w:val="22"/>
        </w:rPr>
      </w:pPr>
      <w:r w:rsidRPr="00BB79A0">
        <w:rPr>
          <w:rFonts w:cs="Arial"/>
          <w:szCs w:val="22"/>
        </w:rPr>
        <w:t>Which are collectively referred to as the “Parties” or individually referred to as a “Party”</w:t>
      </w:r>
    </w:p>
    <w:p w14:paraId="4A22CB12" w14:textId="77777777" w:rsidR="00540B15" w:rsidRPr="00BB79A0" w:rsidRDefault="00540B15">
      <w:pPr>
        <w:tabs>
          <w:tab w:val="left" w:pos="425"/>
        </w:tabs>
        <w:spacing w:before="120"/>
        <w:jc w:val="center"/>
        <w:rPr>
          <w:rFonts w:cs="Arial"/>
          <w:b/>
          <w:szCs w:val="22"/>
        </w:rPr>
      </w:pPr>
    </w:p>
    <w:p w14:paraId="1882FC5F" w14:textId="1A2DC811" w:rsidR="002815B4" w:rsidRPr="00BB79A0" w:rsidRDefault="002B0574">
      <w:pPr>
        <w:spacing w:before="0" w:line="240" w:lineRule="auto"/>
        <w:jc w:val="left"/>
        <w:rPr>
          <w:rFonts w:cs="Arial"/>
          <w:b/>
          <w:szCs w:val="22"/>
        </w:rPr>
      </w:pPr>
      <w:r w:rsidRPr="00BB79A0">
        <w:rPr>
          <w:rFonts w:cs="Arial"/>
          <w:b/>
          <w:szCs w:val="22"/>
        </w:rPr>
        <w:br w:type="page"/>
      </w:r>
    </w:p>
    <w:p w14:paraId="69266126" w14:textId="3AC29902" w:rsidR="002815B4" w:rsidRPr="00BB79A0" w:rsidRDefault="002815B4">
      <w:pPr>
        <w:spacing w:before="0" w:line="240" w:lineRule="auto"/>
        <w:jc w:val="left"/>
        <w:rPr>
          <w:rFonts w:cs="Arial"/>
          <w:b/>
          <w:szCs w:val="22"/>
        </w:rPr>
      </w:pPr>
    </w:p>
    <w:p w14:paraId="73157B72" w14:textId="77777777" w:rsidR="002B0574" w:rsidRPr="00BB79A0" w:rsidRDefault="002B0574">
      <w:pPr>
        <w:spacing w:before="0" w:line="240" w:lineRule="auto"/>
        <w:jc w:val="left"/>
        <w:rPr>
          <w:rFonts w:cs="Arial"/>
          <w:b/>
          <w:bCs/>
          <w:szCs w:val="22"/>
        </w:rPr>
      </w:pPr>
    </w:p>
    <w:p w14:paraId="74187D1C" w14:textId="77777777" w:rsidR="00992C98" w:rsidRPr="00BB79A0" w:rsidRDefault="002E5FA7" w:rsidP="00F11519">
      <w:pPr>
        <w:tabs>
          <w:tab w:val="left" w:pos="425"/>
        </w:tabs>
        <w:autoSpaceDE w:val="0"/>
        <w:autoSpaceDN w:val="0"/>
        <w:adjustRightInd w:val="0"/>
        <w:spacing w:before="120" w:line="240" w:lineRule="auto"/>
        <w:jc w:val="center"/>
        <w:rPr>
          <w:rFonts w:cs="Arial"/>
          <w:b/>
          <w:bCs/>
          <w:szCs w:val="22"/>
          <w:highlight w:val="yellow"/>
        </w:rPr>
      </w:pPr>
      <w:r w:rsidRPr="00BB79A0">
        <w:rPr>
          <w:rFonts w:cs="Arial"/>
          <w:b/>
          <w:bCs/>
          <w:szCs w:val="22"/>
          <w:highlight w:val="yellow"/>
        </w:rPr>
        <w:t>NOW</w:t>
      </w:r>
    </w:p>
    <w:p w14:paraId="797AE3F3" w14:textId="06B1D015" w:rsidR="002E5FA7" w:rsidRPr="00BB79A0" w:rsidRDefault="002E5FA7" w:rsidP="002E5FA7">
      <w:pPr>
        <w:rPr>
          <w:rFonts w:cs="Arial"/>
          <w:szCs w:val="22"/>
          <w:highlight w:val="yellow"/>
        </w:rPr>
      </w:pPr>
      <w:r w:rsidRPr="00BB79A0">
        <w:rPr>
          <w:rFonts w:cs="Arial"/>
          <w:b/>
          <w:szCs w:val="22"/>
          <w:highlight w:val="yellow"/>
        </w:rPr>
        <w:t xml:space="preserve">WHEREAS </w:t>
      </w:r>
      <w:r w:rsidRPr="00BB79A0">
        <w:rPr>
          <w:rFonts w:cs="Arial"/>
          <w:szCs w:val="22"/>
          <w:highlight w:val="yellow"/>
        </w:rPr>
        <w:t xml:space="preserve">the Sponsor is an </w:t>
      </w:r>
      <w:r w:rsidR="00C75819" w:rsidRPr="00BB79A0">
        <w:rPr>
          <w:rFonts w:cs="Arial"/>
          <w:szCs w:val="22"/>
          <w:highlight w:val="yellow"/>
        </w:rPr>
        <w:t xml:space="preserve">NHS </w:t>
      </w:r>
      <w:r w:rsidR="00BD4565" w:rsidRPr="00BB79A0">
        <w:rPr>
          <w:rFonts w:cs="Arial"/>
          <w:szCs w:val="22"/>
          <w:highlight w:val="yellow"/>
        </w:rPr>
        <w:t>organisation</w:t>
      </w:r>
      <w:r w:rsidR="00C75819" w:rsidRPr="00BB79A0">
        <w:rPr>
          <w:rFonts w:cs="Arial"/>
          <w:szCs w:val="22"/>
          <w:highlight w:val="yellow"/>
        </w:rPr>
        <w:t xml:space="preserve"> / University / OTHER</w:t>
      </w:r>
      <w:r w:rsidR="00CB6D9C" w:rsidRPr="00BB79A0">
        <w:rPr>
          <w:rFonts w:cs="Arial"/>
          <w:szCs w:val="22"/>
          <w:highlight w:val="yellow"/>
        </w:rPr>
        <w:t>;</w:t>
      </w:r>
      <w:r w:rsidRPr="00BB79A0">
        <w:rPr>
          <w:rFonts w:cs="Arial"/>
          <w:szCs w:val="22"/>
          <w:highlight w:val="yellow"/>
        </w:rPr>
        <w:t xml:space="preserve"> </w:t>
      </w:r>
    </w:p>
    <w:p w14:paraId="0D4B9A00" w14:textId="6E88571F" w:rsidR="00C776B1" w:rsidRPr="00BB79A0" w:rsidRDefault="006C0B92" w:rsidP="002E5FA7">
      <w:pPr>
        <w:rPr>
          <w:rFonts w:cs="Arial"/>
          <w:szCs w:val="22"/>
          <w:highlight w:val="yellow"/>
        </w:rPr>
      </w:pPr>
      <w:r w:rsidRPr="00BB79A0">
        <w:rPr>
          <w:rFonts w:cs="Arial"/>
          <w:b/>
          <w:szCs w:val="22"/>
          <w:highlight w:val="yellow"/>
        </w:rPr>
        <w:t xml:space="preserve">WHEREAS </w:t>
      </w:r>
      <w:r w:rsidRPr="00BB79A0">
        <w:rPr>
          <w:rFonts w:cs="Arial"/>
          <w:szCs w:val="22"/>
          <w:highlight w:val="yellow"/>
        </w:rPr>
        <w:t>the Co-sponsors</w:t>
      </w:r>
      <w:r w:rsidR="00BD4565" w:rsidRPr="00BB79A0">
        <w:rPr>
          <w:rFonts w:cs="Arial"/>
          <w:szCs w:val="22"/>
          <w:highlight w:val="yellow"/>
        </w:rPr>
        <w:t xml:space="preserve"> / Joint-Sponsors</w:t>
      </w:r>
      <w:r w:rsidRPr="00BB79A0">
        <w:rPr>
          <w:rFonts w:cs="Arial"/>
          <w:szCs w:val="22"/>
          <w:highlight w:val="yellow"/>
        </w:rPr>
        <w:t xml:space="preserve"> are an NHS </w:t>
      </w:r>
      <w:r w:rsidR="00BD4565" w:rsidRPr="00BB79A0">
        <w:rPr>
          <w:rFonts w:cs="Arial"/>
          <w:szCs w:val="22"/>
          <w:highlight w:val="yellow"/>
        </w:rPr>
        <w:t>organisation</w:t>
      </w:r>
      <w:r w:rsidRPr="00BB79A0">
        <w:rPr>
          <w:rFonts w:cs="Arial"/>
          <w:szCs w:val="22"/>
          <w:highlight w:val="yellow"/>
        </w:rPr>
        <w:t xml:space="preserve"> / University / OTHER and NHS </w:t>
      </w:r>
      <w:r w:rsidR="00BD4565" w:rsidRPr="00BB79A0">
        <w:rPr>
          <w:rFonts w:cs="Arial"/>
          <w:szCs w:val="22"/>
          <w:highlight w:val="yellow"/>
        </w:rPr>
        <w:t>organisation</w:t>
      </w:r>
      <w:r w:rsidRPr="00BB79A0">
        <w:rPr>
          <w:rFonts w:cs="Arial"/>
          <w:szCs w:val="22"/>
          <w:highlight w:val="yellow"/>
        </w:rPr>
        <w:t xml:space="preserve"> / University / OTHER</w:t>
      </w:r>
      <w:r w:rsidR="00CB6D9C" w:rsidRPr="00BB79A0">
        <w:rPr>
          <w:rFonts w:cs="Arial"/>
          <w:szCs w:val="22"/>
          <w:highlight w:val="yellow"/>
        </w:rPr>
        <w:t>;</w:t>
      </w:r>
      <w:r w:rsidRPr="00BB79A0">
        <w:rPr>
          <w:rFonts w:cs="Arial"/>
          <w:szCs w:val="22"/>
          <w:highlight w:val="yellow"/>
        </w:rPr>
        <w:t xml:space="preserve"> </w:t>
      </w:r>
    </w:p>
    <w:p w14:paraId="4A075BAD" w14:textId="5EAFF047" w:rsidR="00A34FC4" w:rsidRPr="00BB79A0" w:rsidRDefault="00A34FC4" w:rsidP="002E5FA7">
      <w:pPr>
        <w:rPr>
          <w:rFonts w:cs="Arial"/>
          <w:szCs w:val="22"/>
          <w:highlight w:val="yellow"/>
        </w:rPr>
      </w:pPr>
      <w:r w:rsidRPr="00BB79A0">
        <w:rPr>
          <w:rFonts w:cs="Arial"/>
          <w:b/>
          <w:szCs w:val="22"/>
          <w:highlight w:val="yellow"/>
        </w:rPr>
        <w:t>WHEREAS</w:t>
      </w:r>
      <w:r w:rsidR="00BD4565" w:rsidRPr="00BB79A0">
        <w:rPr>
          <w:rFonts w:cs="Arial"/>
          <w:szCs w:val="22"/>
          <w:highlight w:val="yellow"/>
        </w:rPr>
        <w:t xml:space="preserve"> the S</w:t>
      </w:r>
      <w:r w:rsidRPr="00BB79A0">
        <w:rPr>
          <w:rFonts w:cs="Arial"/>
          <w:szCs w:val="22"/>
          <w:highlight w:val="yellow"/>
        </w:rPr>
        <w:t xml:space="preserve">tudy is coordinated on behalf of the </w:t>
      </w:r>
      <w:r w:rsidR="00BD4565" w:rsidRPr="00BB79A0">
        <w:rPr>
          <w:rFonts w:cs="Arial"/>
          <w:szCs w:val="22"/>
          <w:highlight w:val="yellow"/>
        </w:rPr>
        <w:t>S</w:t>
      </w:r>
      <w:r w:rsidRPr="00BB79A0">
        <w:rPr>
          <w:rFonts w:cs="Arial"/>
          <w:szCs w:val="22"/>
          <w:highlight w:val="yellow"/>
        </w:rPr>
        <w:t xml:space="preserve">ponsor by _______________ </w:t>
      </w:r>
      <w:r w:rsidR="00204E08" w:rsidRPr="00BB79A0">
        <w:rPr>
          <w:rFonts w:cs="Arial"/>
          <w:szCs w:val="22"/>
          <w:highlight w:val="yellow"/>
        </w:rPr>
        <w:t xml:space="preserve">which is </w:t>
      </w:r>
      <w:r w:rsidRPr="00BB79A0">
        <w:rPr>
          <w:rFonts w:cs="Arial"/>
          <w:szCs w:val="22"/>
          <w:highlight w:val="yellow"/>
        </w:rPr>
        <w:t xml:space="preserve">a </w:t>
      </w:r>
      <w:r w:rsidR="00C776B1" w:rsidRPr="00BB79A0">
        <w:rPr>
          <w:rFonts w:cs="Arial"/>
          <w:szCs w:val="22"/>
          <w:highlight w:val="yellow"/>
        </w:rPr>
        <w:t>[</w:t>
      </w:r>
      <w:r w:rsidRPr="00BB79A0">
        <w:rPr>
          <w:rFonts w:cs="Arial"/>
          <w:szCs w:val="22"/>
          <w:highlight w:val="yellow"/>
        </w:rPr>
        <w:t>Clinical Trials Unit / Experimental Cancer Medicine Centre /</w:t>
      </w:r>
      <w:r w:rsidR="00414892" w:rsidRPr="00BB79A0">
        <w:rPr>
          <w:rFonts w:cs="Arial"/>
          <w:szCs w:val="22"/>
          <w:highlight w:val="yellow"/>
        </w:rPr>
        <w:t xml:space="preserve"> Biomedical Research Unit/Centre/OTHER</w:t>
      </w:r>
      <w:r w:rsidR="00CB6D9C" w:rsidRPr="00BB79A0">
        <w:rPr>
          <w:rFonts w:cs="Arial"/>
          <w:szCs w:val="22"/>
          <w:highlight w:val="yellow"/>
        </w:rPr>
        <w:t>];</w:t>
      </w:r>
    </w:p>
    <w:p w14:paraId="7595D438" w14:textId="1EA1C5D6" w:rsidR="00853298" w:rsidRPr="00BB79A0" w:rsidRDefault="00853298" w:rsidP="00853298">
      <w:pPr>
        <w:rPr>
          <w:rFonts w:cs="Arial"/>
          <w:szCs w:val="22"/>
          <w:highlight w:val="yellow"/>
        </w:rPr>
      </w:pPr>
      <w:r w:rsidRPr="00BB79A0">
        <w:rPr>
          <w:rFonts w:cs="Arial"/>
          <w:b/>
          <w:szCs w:val="22"/>
          <w:highlight w:val="yellow"/>
        </w:rPr>
        <w:t xml:space="preserve">WHEREAS </w:t>
      </w:r>
      <w:r w:rsidRPr="00BB79A0">
        <w:rPr>
          <w:rFonts w:cs="Arial"/>
          <w:szCs w:val="22"/>
          <w:highlight w:val="yellow"/>
        </w:rPr>
        <w:t>the Funder is</w:t>
      </w:r>
      <w:r w:rsidR="00685FC8" w:rsidRPr="00BB79A0">
        <w:rPr>
          <w:rFonts w:cs="Arial"/>
          <w:szCs w:val="22"/>
          <w:highlight w:val="yellow"/>
        </w:rPr>
        <w:t xml:space="preserve"> / are</w:t>
      </w:r>
      <w:r w:rsidRPr="00BB79A0">
        <w:rPr>
          <w:rFonts w:cs="Arial"/>
          <w:szCs w:val="22"/>
          <w:highlight w:val="yellow"/>
        </w:rPr>
        <w:t xml:space="preserve"> ___________________________</w:t>
      </w:r>
      <w:r w:rsidR="00204E08" w:rsidRPr="00BB79A0">
        <w:rPr>
          <w:rFonts w:cs="Arial"/>
          <w:szCs w:val="22"/>
          <w:highlight w:val="yellow"/>
        </w:rPr>
        <w:t xml:space="preserve"> which is</w:t>
      </w:r>
      <w:r w:rsidRPr="00BB79A0">
        <w:rPr>
          <w:rFonts w:cs="Arial"/>
          <w:szCs w:val="22"/>
          <w:highlight w:val="yellow"/>
        </w:rPr>
        <w:t xml:space="preserve"> an NHS Trust / </w:t>
      </w:r>
      <w:r w:rsidR="00685FC8" w:rsidRPr="00BB79A0">
        <w:rPr>
          <w:rFonts w:cs="Arial"/>
          <w:szCs w:val="22"/>
          <w:highlight w:val="yellow"/>
        </w:rPr>
        <w:t xml:space="preserve">NHS Foundation Trust / NHS Board / Local Health Board / </w:t>
      </w:r>
      <w:r w:rsidRPr="00BB79A0">
        <w:rPr>
          <w:rFonts w:cs="Arial"/>
          <w:szCs w:val="22"/>
          <w:highlight w:val="yellow"/>
        </w:rPr>
        <w:t xml:space="preserve">University / </w:t>
      </w:r>
      <w:r w:rsidR="00685FC8" w:rsidRPr="00BB79A0">
        <w:rPr>
          <w:rFonts w:cs="Arial"/>
          <w:szCs w:val="22"/>
          <w:highlight w:val="yellow"/>
        </w:rPr>
        <w:t xml:space="preserve">Charity / Government Funding Stream </w:t>
      </w:r>
      <w:r w:rsidRPr="00BB79A0">
        <w:rPr>
          <w:rFonts w:cs="Arial"/>
          <w:szCs w:val="22"/>
          <w:highlight w:val="yellow"/>
        </w:rPr>
        <w:t>/ OTHER</w:t>
      </w:r>
      <w:r w:rsidR="00CB6D9C" w:rsidRPr="00BB79A0">
        <w:rPr>
          <w:rFonts w:cs="Arial"/>
          <w:szCs w:val="22"/>
          <w:highlight w:val="yellow"/>
        </w:rPr>
        <w:t>;</w:t>
      </w:r>
      <w:r w:rsidRPr="00BB79A0">
        <w:rPr>
          <w:rFonts w:cs="Arial"/>
          <w:szCs w:val="22"/>
          <w:highlight w:val="yellow"/>
        </w:rPr>
        <w:t xml:space="preserve"> </w:t>
      </w:r>
    </w:p>
    <w:p w14:paraId="44F7B0C3" w14:textId="08D16BC3" w:rsidR="007601AB" w:rsidRPr="007601AB" w:rsidRDefault="007601AB" w:rsidP="002C29A4">
      <w:pPr>
        <w:rPr>
          <w:rFonts w:cs="Arial"/>
          <w:szCs w:val="22"/>
          <w:highlight w:val="yellow"/>
        </w:rPr>
      </w:pPr>
      <w:r>
        <w:rPr>
          <w:rFonts w:cs="Arial"/>
          <w:b/>
          <w:szCs w:val="22"/>
          <w:highlight w:val="yellow"/>
        </w:rPr>
        <w:t xml:space="preserve">WHEREAS </w:t>
      </w:r>
      <w:r>
        <w:rPr>
          <w:rFonts w:cs="Arial"/>
          <w:szCs w:val="22"/>
          <w:highlight w:val="yellow"/>
        </w:rPr>
        <w:t xml:space="preserve">the Participating Organisation wishes to sub-contract with the PIC to undertake Data Processing </w:t>
      </w:r>
      <w:proofErr w:type="gramStart"/>
      <w:r>
        <w:rPr>
          <w:rFonts w:cs="Arial"/>
          <w:szCs w:val="22"/>
          <w:highlight w:val="yellow"/>
        </w:rPr>
        <w:t>for the purpose of</w:t>
      </w:r>
      <w:proofErr w:type="gramEnd"/>
      <w:r>
        <w:rPr>
          <w:rFonts w:cs="Arial"/>
          <w:szCs w:val="22"/>
          <w:highlight w:val="yellow"/>
        </w:rPr>
        <w:t xml:space="preserve"> identifying potential Participants for the Study;</w:t>
      </w:r>
    </w:p>
    <w:p w14:paraId="428E3556" w14:textId="20FDD596" w:rsidR="002C29A4" w:rsidRPr="00BB79A0" w:rsidRDefault="002C29A4" w:rsidP="002C29A4">
      <w:pPr>
        <w:rPr>
          <w:rFonts w:cs="Arial"/>
          <w:szCs w:val="22"/>
          <w:highlight w:val="yellow"/>
        </w:rPr>
      </w:pPr>
      <w:r w:rsidRPr="00BB79A0">
        <w:rPr>
          <w:rFonts w:cs="Arial"/>
          <w:b/>
          <w:szCs w:val="22"/>
          <w:highlight w:val="yellow"/>
        </w:rPr>
        <w:t xml:space="preserve">WHEREAS </w:t>
      </w:r>
      <w:r w:rsidR="00BD4565" w:rsidRPr="00BB79A0">
        <w:rPr>
          <w:rFonts w:cs="Arial"/>
          <w:szCs w:val="22"/>
          <w:highlight w:val="yellow"/>
        </w:rPr>
        <w:t>the Study is multi-c</w:t>
      </w:r>
      <w:r w:rsidR="000932C0" w:rsidRPr="00BB79A0">
        <w:rPr>
          <w:rFonts w:cs="Arial"/>
          <w:szCs w:val="22"/>
          <w:highlight w:val="yellow"/>
        </w:rPr>
        <w:t>entred, having more than one participating s</w:t>
      </w:r>
      <w:r w:rsidRPr="00BB79A0">
        <w:rPr>
          <w:rFonts w:cs="Arial"/>
          <w:szCs w:val="22"/>
          <w:highlight w:val="yellow"/>
        </w:rPr>
        <w:t>ite</w:t>
      </w:r>
      <w:r w:rsidR="00CB6D9C" w:rsidRPr="00BB79A0">
        <w:rPr>
          <w:rFonts w:cs="Arial"/>
          <w:szCs w:val="22"/>
          <w:highlight w:val="yellow"/>
        </w:rPr>
        <w:t>;</w:t>
      </w:r>
      <w:r w:rsidRPr="00BB79A0">
        <w:rPr>
          <w:rFonts w:cs="Arial"/>
          <w:szCs w:val="22"/>
          <w:highlight w:val="yellow"/>
        </w:rPr>
        <w:t xml:space="preserve"> </w:t>
      </w:r>
    </w:p>
    <w:p w14:paraId="2A40AD83" w14:textId="5B5A5176" w:rsidR="00414892" w:rsidRPr="00BB79A0" w:rsidRDefault="00414892" w:rsidP="002E5FA7">
      <w:pPr>
        <w:rPr>
          <w:rFonts w:cs="Arial"/>
          <w:szCs w:val="22"/>
        </w:rPr>
      </w:pPr>
      <w:r w:rsidRPr="00BB79A0">
        <w:rPr>
          <w:rFonts w:cs="Arial"/>
          <w:b/>
          <w:szCs w:val="22"/>
          <w:highlight w:val="yellow"/>
        </w:rPr>
        <w:t xml:space="preserve">WHEREAS </w:t>
      </w:r>
      <w:r w:rsidRPr="00BB79A0">
        <w:rPr>
          <w:rFonts w:cs="Arial"/>
          <w:szCs w:val="22"/>
          <w:highlight w:val="yellow"/>
        </w:rPr>
        <w:t>the Study is</w:t>
      </w:r>
      <w:r w:rsidRPr="00BB79A0">
        <w:rPr>
          <w:rFonts w:cs="Arial"/>
          <w:b/>
          <w:szCs w:val="22"/>
          <w:highlight w:val="yellow"/>
        </w:rPr>
        <w:t xml:space="preserve"> </w:t>
      </w:r>
      <w:r w:rsidRPr="00BB79A0">
        <w:rPr>
          <w:rFonts w:cs="Arial"/>
          <w:szCs w:val="22"/>
          <w:highlight w:val="yellow"/>
        </w:rPr>
        <w:t xml:space="preserve">a </w:t>
      </w:r>
      <w:r w:rsidR="00A0228A" w:rsidRPr="00BB79A0">
        <w:rPr>
          <w:rFonts w:cs="Arial"/>
          <w:szCs w:val="22"/>
          <w:highlight w:val="yellow"/>
        </w:rPr>
        <w:t>[</w:t>
      </w:r>
      <w:r w:rsidR="00442EF9" w:rsidRPr="00BB79A0">
        <w:rPr>
          <w:rFonts w:cs="Arial"/>
          <w:szCs w:val="22"/>
          <w:highlight w:val="yellow"/>
        </w:rPr>
        <w:t>IRAS STUDY TYPE</w:t>
      </w:r>
      <w:r w:rsidR="00A0228A" w:rsidRPr="00BB79A0">
        <w:rPr>
          <w:rFonts w:cs="Arial"/>
          <w:szCs w:val="22"/>
        </w:rPr>
        <w:t>]</w:t>
      </w:r>
      <w:r w:rsidR="00CB6D9C" w:rsidRPr="00BB79A0">
        <w:rPr>
          <w:rFonts w:cs="Arial"/>
          <w:szCs w:val="22"/>
        </w:rPr>
        <w:t>.</w:t>
      </w:r>
    </w:p>
    <w:p w14:paraId="3688DA61" w14:textId="77777777" w:rsidR="002815B4" w:rsidRPr="00BB79A0" w:rsidRDefault="002815B4">
      <w:pPr>
        <w:spacing w:before="0" w:line="240" w:lineRule="auto"/>
        <w:jc w:val="left"/>
        <w:rPr>
          <w:rFonts w:cs="Arial"/>
          <w:b/>
          <w:szCs w:val="22"/>
        </w:rPr>
      </w:pPr>
      <w:r w:rsidRPr="00BB79A0">
        <w:rPr>
          <w:rFonts w:cs="Arial"/>
          <w:b/>
          <w:szCs w:val="22"/>
        </w:rPr>
        <w:br w:type="page"/>
      </w:r>
    </w:p>
    <w:p w14:paraId="04A7E658" w14:textId="6E72EDE5" w:rsidR="00685FC8" w:rsidRPr="00BB79A0" w:rsidRDefault="00685FC8" w:rsidP="00685FC8">
      <w:pPr>
        <w:tabs>
          <w:tab w:val="left" w:pos="425"/>
        </w:tabs>
        <w:spacing w:before="120"/>
        <w:rPr>
          <w:rFonts w:cs="Arial"/>
          <w:b/>
          <w:szCs w:val="22"/>
        </w:rPr>
      </w:pPr>
      <w:r w:rsidRPr="00BB79A0">
        <w:rPr>
          <w:rFonts w:cs="Arial"/>
          <w:b/>
          <w:szCs w:val="22"/>
        </w:rPr>
        <w:lastRenderedPageBreak/>
        <w:t>In re</w:t>
      </w:r>
      <w:r w:rsidR="001E2ECE" w:rsidRPr="00BB79A0">
        <w:rPr>
          <w:rFonts w:cs="Arial"/>
          <w:b/>
          <w:szCs w:val="22"/>
        </w:rPr>
        <w:t>spect of the clinical research S</w:t>
      </w:r>
      <w:r w:rsidRPr="00BB79A0">
        <w:rPr>
          <w:rFonts w:cs="Arial"/>
          <w:b/>
          <w:szCs w:val="22"/>
        </w:rPr>
        <w:t xml:space="preserve">tudy entitled </w:t>
      </w:r>
      <w:r w:rsidRPr="00BB79A0">
        <w:rPr>
          <w:rFonts w:cs="Arial"/>
          <w:b/>
          <w:szCs w:val="22"/>
          <w:highlight w:val="yellow"/>
        </w:rPr>
        <w:t>[Insert FULL TITLE]</w:t>
      </w:r>
      <w:r w:rsidRPr="00BB79A0">
        <w:rPr>
          <w:rFonts w:cs="Arial"/>
          <w:b/>
          <w:szCs w:val="22"/>
        </w:rPr>
        <w:t xml:space="preserve"> the above P</w:t>
      </w:r>
      <w:r w:rsidR="00C945DB">
        <w:rPr>
          <w:rFonts w:cs="Arial"/>
          <w:b/>
          <w:szCs w:val="22"/>
        </w:rPr>
        <w:t>arties HEREBY AGREE AS FOLLOWS:</w:t>
      </w:r>
      <w:r w:rsidRPr="00BB79A0">
        <w:rPr>
          <w:rFonts w:cs="Arial"/>
          <w:b/>
          <w:szCs w:val="22"/>
        </w:rPr>
        <w:t xml:space="preserve">  </w:t>
      </w:r>
    </w:p>
    <w:p w14:paraId="43D5BDDD" w14:textId="77777777" w:rsidR="00540B15" w:rsidRPr="00BB79A0" w:rsidRDefault="00540B15" w:rsidP="002B0574">
      <w:pPr>
        <w:numPr>
          <w:ilvl w:val="0"/>
          <w:numId w:val="40"/>
        </w:numPr>
        <w:tabs>
          <w:tab w:val="left" w:pos="425"/>
        </w:tabs>
        <w:autoSpaceDE w:val="0"/>
        <w:autoSpaceDN w:val="0"/>
        <w:adjustRightInd w:val="0"/>
        <w:spacing w:before="120" w:line="240" w:lineRule="auto"/>
        <w:jc w:val="left"/>
        <w:rPr>
          <w:rFonts w:cs="Arial"/>
          <w:b/>
          <w:szCs w:val="22"/>
        </w:rPr>
      </w:pPr>
      <w:r w:rsidRPr="00BB79A0">
        <w:rPr>
          <w:rFonts w:cs="Arial"/>
          <w:b/>
          <w:szCs w:val="22"/>
        </w:rPr>
        <w:t>DEFINITIONS</w:t>
      </w:r>
    </w:p>
    <w:p w14:paraId="79E196A2" w14:textId="77777777" w:rsidR="00540B15" w:rsidRPr="00BB79A0" w:rsidRDefault="00540B15" w:rsidP="00C945DB">
      <w:pPr>
        <w:numPr>
          <w:ilvl w:val="1"/>
          <w:numId w:val="40"/>
        </w:numPr>
        <w:tabs>
          <w:tab w:val="clear" w:pos="792"/>
          <w:tab w:val="left" w:pos="425"/>
        </w:tabs>
        <w:autoSpaceDE w:val="0"/>
        <w:autoSpaceDN w:val="0"/>
        <w:adjustRightInd w:val="0"/>
        <w:spacing w:before="120" w:line="240" w:lineRule="auto"/>
        <w:ind w:left="993" w:hanging="633"/>
        <w:jc w:val="left"/>
        <w:rPr>
          <w:rFonts w:cs="Arial"/>
          <w:szCs w:val="22"/>
        </w:rPr>
      </w:pPr>
      <w:r w:rsidRPr="00BB79A0">
        <w:rPr>
          <w:rFonts w:cs="Arial"/>
          <w:szCs w:val="22"/>
        </w:rPr>
        <w:t xml:space="preserve">The following words and phrases have the following meanings:  </w:t>
      </w:r>
    </w:p>
    <w:p w14:paraId="5E5CAC67" w14:textId="77777777" w:rsidR="00540B15" w:rsidRPr="00BB79A0" w:rsidRDefault="00540B15" w:rsidP="00855A84">
      <w:pPr>
        <w:tabs>
          <w:tab w:val="left" w:pos="425"/>
          <w:tab w:val="left" w:pos="1500"/>
          <w:tab w:val="left" w:pos="3600"/>
        </w:tabs>
        <w:autoSpaceDE w:val="0"/>
        <w:autoSpaceDN w:val="0"/>
        <w:adjustRightInd w:val="0"/>
        <w:spacing w:before="120" w:line="240" w:lineRule="auto"/>
        <w:ind w:left="2411"/>
        <w:jc w:val="left"/>
        <w:rPr>
          <w:rFonts w:cs="Arial"/>
          <w:szCs w:val="22"/>
        </w:rPr>
      </w:pPr>
      <w:r w:rsidRPr="00BB79A0">
        <w:rPr>
          <w:rFonts w:cs="Arial"/>
          <w:szCs w:val="22"/>
        </w:rPr>
        <w:tab/>
      </w:r>
    </w:p>
    <w:tbl>
      <w:tblPr>
        <w:tblW w:w="9796" w:type="dxa"/>
        <w:tblInd w:w="93" w:type="dxa"/>
        <w:tblLook w:val="04A0" w:firstRow="1" w:lastRow="0" w:firstColumn="1" w:lastColumn="0" w:noHBand="0" w:noVBand="1"/>
      </w:tblPr>
      <w:tblGrid>
        <w:gridCol w:w="2340"/>
        <w:gridCol w:w="7456"/>
      </w:tblGrid>
      <w:tr w:rsidR="005E51AE" w:rsidRPr="00BB79A0" w14:paraId="2CC8E954" w14:textId="77777777" w:rsidTr="00F9159A">
        <w:trPr>
          <w:trHeight w:val="2106"/>
        </w:trPr>
        <w:tc>
          <w:tcPr>
            <w:tcW w:w="2340" w:type="dxa"/>
            <w:tcBorders>
              <w:top w:val="nil"/>
              <w:left w:val="nil"/>
              <w:bottom w:val="nil"/>
              <w:right w:val="nil"/>
            </w:tcBorders>
            <w:shd w:val="clear" w:color="auto" w:fill="auto"/>
          </w:tcPr>
          <w:p w14:paraId="667525BF" w14:textId="1AF8BD36" w:rsidR="005E51AE" w:rsidRPr="00BB79A0" w:rsidRDefault="005E51AE" w:rsidP="00F9159A">
            <w:pPr>
              <w:spacing w:line="240" w:lineRule="auto"/>
              <w:jc w:val="left"/>
              <w:rPr>
                <w:rFonts w:cs="Arial"/>
                <w:szCs w:val="22"/>
                <w:lang w:eastAsia="en-US"/>
              </w:rPr>
            </w:pPr>
            <w:r w:rsidRPr="00BB79A0">
              <w:rPr>
                <w:rFonts w:cs="Arial"/>
                <w:szCs w:val="22"/>
              </w:rPr>
              <w:t>Agent(s)</w:t>
            </w:r>
          </w:p>
        </w:tc>
        <w:tc>
          <w:tcPr>
            <w:tcW w:w="7456" w:type="dxa"/>
            <w:tcBorders>
              <w:top w:val="nil"/>
              <w:left w:val="nil"/>
              <w:bottom w:val="nil"/>
              <w:right w:val="nil"/>
            </w:tcBorders>
            <w:shd w:val="clear" w:color="auto" w:fill="auto"/>
          </w:tcPr>
          <w:p w14:paraId="3735FA1D" w14:textId="35B96CA8" w:rsidR="005E51AE" w:rsidRPr="00BB79A0" w:rsidRDefault="005E51AE" w:rsidP="00F9159A">
            <w:pPr>
              <w:pStyle w:val="BodyTextIndent"/>
              <w:spacing w:before="240"/>
              <w:ind w:left="0"/>
              <w:rPr>
                <w:rFonts w:ascii="Arial" w:hAnsi="Arial" w:cs="Arial"/>
                <w:szCs w:val="22"/>
              </w:rPr>
            </w:pPr>
            <w:r w:rsidRPr="00BB79A0">
              <w:rPr>
                <w:rFonts w:ascii="Arial" w:hAnsi="Arial" w:cs="Arial"/>
                <w:sz w:val="22"/>
                <w:szCs w:val="22"/>
              </w:rPr>
              <w:t xml:space="preserve">Includes, but shall not be limited to, any person </w:t>
            </w:r>
            <w:r w:rsidR="00826E93" w:rsidRPr="00BB79A0">
              <w:rPr>
                <w:rFonts w:ascii="Arial" w:hAnsi="Arial" w:cs="Arial"/>
                <w:sz w:val="22"/>
                <w:szCs w:val="22"/>
              </w:rPr>
              <w:t xml:space="preserve">undertaking a function in connection with this Agreement </w:t>
            </w:r>
            <w:r w:rsidRPr="00BB79A0">
              <w:rPr>
                <w:rFonts w:ascii="Arial" w:hAnsi="Arial" w:cs="Arial"/>
                <w:sz w:val="22"/>
                <w:szCs w:val="22"/>
              </w:rPr>
              <w:t xml:space="preserve">(including the Principal Investigator, any nurse or other health professional), any such person’s principal employer in the event it is not the Participating Site </w:t>
            </w:r>
            <w:r w:rsidR="00250945">
              <w:rPr>
                <w:rFonts w:ascii="Arial" w:hAnsi="Arial" w:cs="Arial"/>
                <w:sz w:val="22"/>
                <w:szCs w:val="22"/>
              </w:rPr>
              <w:t xml:space="preserve">or PIC </w:t>
            </w:r>
            <w:r w:rsidRPr="00BB79A0">
              <w:rPr>
                <w:rFonts w:ascii="Arial" w:hAnsi="Arial" w:cs="Arial"/>
                <w:sz w:val="22"/>
                <w:szCs w:val="22"/>
              </w:rPr>
              <w:t xml:space="preserve">and where such person is providing services to </w:t>
            </w:r>
            <w:r w:rsidR="00C63BE1" w:rsidRPr="00BB79A0">
              <w:rPr>
                <w:rFonts w:ascii="Arial" w:hAnsi="Arial" w:cs="Arial"/>
                <w:sz w:val="22"/>
                <w:szCs w:val="22"/>
              </w:rPr>
              <w:t>a</w:t>
            </w:r>
            <w:r w:rsidRPr="00BB79A0">
              <w:rPr>
                <w:rFonts w:ascii="Arial" w:hAnsi="Arial" w:cs="Arial"/>
                <w:sz w:val="22"/>
                <w:szCs w:val="22"/>
              </w:rPr>
              <w:t xml:space="preserve"> </w:t>
            </w:r>
            <w:r w:rsidR="00C63BE1" w:rsidRPr="00BB79A0">
              <w:rPr>
                <w:rFonts w:ascii="Arial" w:hAnsi="Arial" w:cs="Arial"/>
                <w:sz w:val="22"/>
                <w:szCs w:val="22"/>
              </w:rPr>
              <w:t xml:space="preserve">Party </w:t>
            </w:r>
            <w:r w:rsidRPr="00BB79A0">
              <w:rPr>
                <w:rFonts w:ascii="Arial" w:hAnsi="Arial" w:cs="Arial"/>
                <w:sz w:val="22"/>
                <w:szCs w:val="22"/>
              </w:rPr>
              <w:t>under a contract for services or otherwise</w:t>
            </w:r>
            <w:r w:rsidR="008061B9" w:rsidRPr="00BB79A0">
              <w:rPr>
                <w:rFonts w:ascii="Arial" w:hAnsi="Arial" w:cs="Arial"/>
                <w:sz w:val="22"/>
                <w:szCs w:val="22"/>
              </w:rPr>
              <w:t xml:space="preserve"> (including clinical ac</w:t>
            </w:r>
            <w:r w:rsidR="00826E93" w:rsidRPr="00BB79A0">
              <w:rPr>
                <w:rFonts w:ascii="Arial" w:hAnsi="Arial" w:cs="Arial"/>
                <w:sz w:val="22"/>
                <w:szCs w:val="22"/>
              </w:rPr>
              <w:t>ademics)</w:t>
            </w:r>
            <w:r w:rsidRPr="00BB79A0">
              <w:rPr>
                <w:rFonts w:ascii="Arial" w:hAnsi="Arial" w:cs="Arial"/>
                <w:sz w:val="22"/>
                <w:szCs w:val="22"/>
              </w:rPr>
              <w:t>, and/or any contracted third party providing services to a Party under a contract for services or otherwise.</w:t>
            </w:r>
          </w:p>
        </w:tc>
      </w:tr>
      <w:tr w:rsidR="00BD4565" w:rsidRPr="00BB79A0" w14:paraId="35A8F5D7" w14:textId="77777777" w:rsidTr="00BD4565">
        <w:trPr>
          <w:trHeight w:val="671"/>
        </w:trPr>
        <w:tc>
          <w:tcPr>
            <w:tcW w:w="2340" w:type="dxa"/>
            <w:tcBorders>
              <w:top w:val="nil"/>
              <w:left w:val="nil"/>
              <w:bottom w:val="nil"/>
              <w:right w:val="nil"/>
            </w:tcBorders>
            <w:shd w:val="clear" w:color="auto" w:fill="auto"/>
          </w:tcPr>
          <w:p w14:paraId="1BB10D37" w14:textId="2DEC0875" w:rsidR="00BD4565" w:rsidRPr="00BB79A0" w:rsidRDefault="00BD4565" w:rsidP="00AC0834">
            <w:pPr>
              <w:spacing w:before="0" w:line="240" w:lineRule="auto"/>
              <w:jc w:val="left"/>
              <w:rPr>
                <w:rFonts w:cs="Arial"/>
                <w:szCs w:val="22"/>
                <w:lang w:eastAsia="en-US"/>
              </w:rPr>
            </w:pPr>
            <w:r w:rsidRPr="00BB79A0">
              <w:rPr>
                <w:rFonts w:cs="Arial"/>
                <w:szCs w:val="22"/>
                <w:lang w:eastAsia="en-US"/>
              </w:rPr>
              <w:t>Agreement</w:t>
            </w:r>
          </w:p>
        </w:tc>
        <w:tc>
          <w:tcPr>
            <w:tcW w:w="7456" w:type="dxa"/>
            <w:tcBorders>
              <w:top w:val="nil"/>
              <w:left w:val="nil"/>
              <w:bottom w:val="nil"/>
              <w:right w:val="nil"/>
            </w:tcBorders>
            <w:shd w:val="clear" w:color="auto" w:fill="auto"/>
          </w:tcPr>
          <w:p w14:paraId="7254AE20" w14:textId="3A0DABC8" w:rsidR="00BD4565" w:rsidRPr="00BB79A0" w:rsidRDefault="00BD4565" w:rsidP="009A1686">
            <w:pPr>
              <w:widowControl w:val="0"/>
              <w:spacing w:before="0" w:line="240" w:lineRule="auto"/>
              <w:rPr>
                <w:rFonts w:cs="Arial"/>
                <w:szCs w:val="22"/>
                <w:lang w:eastAsia="en-US"/>
              </w:rPr>
            </w:pPr>
            <w:r w:rsidRPr="00BB79A0">
              <w:rPr>
                <w:rFonts w:cs="Arial"/>
                <w:szCs w:val="22"/>
                <w:lang w:eastAsia="en-US"/>
              </w:rPr>
              <w:t xml:space="preserve">This </w:t>
            </w:r>
            <w:r w:rsidR="009A1686" w:rsidRPr="00BB79A0">
              <w:rPr>
                <w:rFonts w:cs="Arial"/>
                <w:szCs w:val="22"/>
                <w:lang w:eastAsia="en-US"/>
              </w:rPr>
              <w:t>a</w:t>
            </w:r>
            <w:r w:rsidRPr="00BB79A0">
              <w:rPr>
                <w:rFonts w:cs="Arial"/>
                <w:szCs w:val="22"/>
                <w:lang w:eastAsia="en-US"/>
              </w:rPr>
              <w:t>greement</w:t>
            </w:r>
            <w:r w:rsidR="009A1686" w:rsidRPr="00BB79A0">
              <w:rPr>
                <w:rFonts w:cs="Arial"/>
                <w:szCs w:val="22"/>
                <w:lang w:eastAsia="en-US"/>
              </w:rPr>
              <w:t>,</w:t>
            </w:r>
            <w:r w:rsidRPr="00BB79A0">
              <w:rPr>
                <w:rFonts w:cs="Arial"/>
                <w:szCs w:val="22"/>
                <w:lang w:eastAsia="en-US"/>
              </w:rPr>
              <w:t xml:space="preserve"> together with the schedules annexed hereto.</w:t>
            </w:r>
          </w:p>
        </w:tc>
      </w:tr>
      <w:tr w:rsidR="0061023A" w:rsidRPr="00BB79A0" w14:paraId="59E3F3D4" w14:textId="77777777" w:rsidTr="00413B31">
        <w:trPr>
          <w:trHeight w:val="638"/>
        </w:trPr>
        <w:tc>
          <w:tcPr>
            <w:tcW w:w="2340" w:type="dxa"/>
            <w:tcBorders>
              <w:top w:val="nil"/>
              <w:left w:val="nil"/>
              <w:bottom w:val="nil"/>
              <w:right w:val="nil"/>
            </w:tcBorders>
            <w:shd w:val="clear" w:color="auto" w:fill="auto"/>
          </w:tcPr>
          <w:p w14:paraId="6C072DAA" w14:textId="190DE389" w:rsidR="0061023A" w:rsidRPr="00BB79A0" w:rsidRDefault="0061023A" w:rsidP="00AC0834">
            <w:pPr>
              <w:spacing w:before="0" w:line="240" w:lineRule="auto"/>
              <w:jc w:val="left"/>
              <w:rPr>
                <w:rFonts w:cs="Arial"/>
                <w:color w:val="000000"/>
                <w:szCs w:val="22"/>
              </w:rPr>
            </w:pPr>
            <w:r w:rsidRPr="00BB79A0">
              <w:rPr>
                <w:rFonts w:cs="Arial"/>
                <w:color w:val="000000"/>
                <w:szCs w:val="22"/>
              </w:rPr>
              <w:t>Controller</w:t>
            </w:r>
          </w:p>
        </w:tc>
        <w:tc>
          <w:tcPr>
            <w:tcW w:w="7456" w:type="dxa"/>
            <w:tcBorders>
              <w:top w:val="nil"/>
              <w:left w:val="nil"/>
              <w:bottom w:val="nil"/>
              <w:right w:val="nil"/>
            </w:tcBorders>
            <w:shd w:val="clear" w:color="auto" w:fill="auto"/>
          </w:tcPr>
          <w:p w14:paraId="6A6FB0F1" w14:textId="0F8DFF0E" w:rsidR="0061023A" w:rsidRPr="00BB79A0" w:rsidRDefault="0061023A" w:rsidP="00AC0834">
            <w:pPr>
              <w:spacing w:before="0" w:line="240" w:lineRule="auto"/>
              <w:jc w:val="left"/>
              <w:rPr>
                <w:rFonts w:cs="Arial"/>
                <w:color w:val="000000"/>
                <w:szCs w:val="22"/>
              </w:rPr>
            </w:pPr>
            <w:r w:rsidRPr="00BB79A0">
              <w:rPr>
                <w:rFonts w:cs="Arial"/>
                <w:color w:val="000000"/>
                <w:szCs w:val="22"/>
              </w:rPr>
              <w:t>Shall have the meaning set out in the Data Protection Legislation.</w:t>
            </w:r>
          </w:p>
        </w:tc>
      </w:tr>
      <w:tr w:rsidR="00606894" w:rsidRPr="00BB79A0" w14:paraId="08AA405E" w14:textId="77777777" w:rsidTr="00AC0834">
        <w:trPr>
          <w:trHeight w:val="1373"/>
        </w:trPr>
        <w:tc>
          <w:tcPr>
            <w:tcW w:w="2340" w:type="dxa"/>
            <w:tcBorders>
              <w:top w:val="nil"/>
              <w:left w:val="nil"/>
              <w:bottom w:val="nil"/>
              <w:right w:val="nil"/>
            </w:tcBorders>
            <w:shd w:val="clear" w:color="auto" w:fill="auto"/>
          </w:tcPr>
          <w:p w14:paraId="267FD9FD" w14:textId="1486412F" w:rsidR="00606894" w:rsidRPr="00BB79A0" w:rsidRDefault="00606894" w:rsidP="00AC0834">
            <w:pPr>
              <w:spacing w:before="0" w:line="240" w:lineRule="auto"/>
              <w:jc w:val="left"/>
              <w:rPr>
                <w:rFonts w:cs="Arial"/>
                <w:color w:val="000000"/>
                <w:szCs w:val="22"/>
              </w:rPr>
            </w:pPr>
            <w:r w:rsidRPr="00BB79A0">
              <w:rPr>
                <w:rFonts w:cs="Arial"/>
                <w:color w:val="000000"/>
                <w:szCs w:val="22"/>
              </w:rPr>
              <w:t>Data Protection Legislation</w:t>
            </w:r>
          </w:p>
        </w:tc>
        <w:tc>
          <w:tcPr>
            <w:tcW w:w="7456" w:type="dxa"/>
            <w:tcBorders>
              <w:top w:val="nil"/>
              <w:left w:val="nil"/>
              <w:bottom w:val="nil"/>
              <w:right w:val="nil"/>
            </w:tcBorders>
            <w:shd w:val="clear" w:color="auto" w:fill="auto"/>
          </w:tcPr>
          <w:p w14:paraId="0CF57AAE" w14:textId="71661877" w:rsidR="00606894" w:rsidRPr="00BB79A0" w:rsidRDefault="002D3426" w:rsidP="00AC0834">
            <w:pPr>
              <w:spacing w:before="0" w:line="240" w:lineRule="auto"/>
              <w:jc w:val="left"/>
              <w:rPr>
                <w:rFonts w:cs="Arial"/>
              </w:rPr>
            </w:pPr>
            <w:r w:rsidRPr="00BB79A0">
              <w:rPr>
                <w:rFonts w:cs="Arial"/>
              </w:rPr>
              <w:t>A</w:t>
            </w:r>
            <w:r w:rsidR="00606894" w:rsidRPr="00BB79A0">
              <w:rPr>
                <w:rFonts w:cs="Arial"/>
              </w:rPr>
              <w:t xml:space="preserve">ll applicable data protection and privacy legislation, regulations and guidance including but not limited to Regulation (EU) 2016/679 (the "General Data Protection Regulation" or "GDPR"), the Data Protection Act 2018, the Privacy and Electronic Communications (EC Directive) Regulations </w:t>
            </w:r>
            <w:r w:rsidR="003F4B2B" w:rsidRPr="00BB79A0">
              <w:rPr>
                <w:rFonts w:cs="Arial"/>
              </w:rPr>
              <w:t xml:space="preserve">2003 </w:t>
            </w:r>
            <w:r w:rsidR="00606894" w:rsidRPr="00BB79A0">
              <w:rPr>
                <w:rFonts w:cs="Arial"/>
              </w:rPr>
              <w:t>and any guidance or codes of practice issued by the European Data Protection Board or Information Commissioner from time to time (all as amended, updated or re-enacted from time to time).</w:t>
            </w:r>
          </w:p>
          <w:p w14:paraId="11DA8EF0" w14:textId="1B8F6C15" w:rsidR="002D3426" w:rsidRPr="00BB79A0" w:rsidRDefault="002D3426" w:rsidP="00AC0834">
            <w:pPr>
              <w:spacing w:before="0" w:line="240" w:lineRule="auto"/>
              <w:jc w:val="left"/>
              <w:rPr>
                <w:rFonts w:cs="Arial"/>
                <w:color w:val="000000"/>
                <w:szCs w:val="22"/>
              </w:rPr>
            </w:pPr>
          </w:p>
        </w:tc>
      </w:tr>
      <w:tr w:rsidR="00325ED2" w:rsidRPr="00BB79A0" w14:paraId="4EA741F8" w14:textId="77777777" w:rsidTr="009A1686">
        <w:trPr>
          <w:trHeight w:val="470"/>
        </w:trPr>
        <w:tc>
          <w:tcPr>
            <w:tcW w:w="2340" w:type="dxa"/>
            <w:tcBorders>
              <w:top w:val="nil"/>
              <w:left w:val="nil"/>
              <w:bottom w:val="nil"/>
              <w:right w:val="nil"/>
            </w:tcBorders>
            <w:shd w:val="clear" w:color="auto" w:fill="auto"/>
          </w:tcPr>
          <w:p w14:paraId="5AB2A443" w14:textId="019A9480" w:rsidR="00325ED2" w:rsidRPr="00BB79A0" w:rsidRDefault="00325ED2" w:rsidP="00AC0834">
            <w:pPr>
              <w:spacing w:before="0" w:line="240" w:lineRule="auto"/>
              <w:jc w:val="left"/>
              <w:rPr>
                <w:rFonts w:cs="Arial"/>
                <w:color w:val="000000"/>
                <w:szCs w:val="22"/>
              </w:rPr>
            </w:pPr>
            <w:r w:rsidRPr="00BB79A0">
              <w:rPr>
                <w:rFonts w:cs="Arial"/>
                <w:color w:val="000000"/>
                <w:szCs w:val="22"/>
              </w:rPr>
              <w:t>Data Subject</w:t>
            </w:r>
          </w:p>
        </w:tc>
        <w:tc>
          <w:tcPr>
            <w:tcW w:w="7456" w:type="dxa"/>
            <w:tcBorders>
              <w:top w:val="nil"/>
              <w:left w:val="nil"/>
              <w:bottom w:val="nil"/>
              <w:right w:val="nil"/>
            </w:tcBorders>
            <w:shd w:val="clear" w:color="auto" w:fill="auto"/>
          </w:tcPr>
          <w:p w14:paraId="12547F60" w14:textId="0DB7CAF0" w:rsidR="00325ED2" w:rsidRPr="00BB79A0" w:rsidRDefault="002D3426" w:rsidP="002D3426">
            <w:pPr>
              <w:spacing w:before="0" w:line="240" w:lineRule="auto"/>
              <w:jc w:val="left"/>
              <w:rPr>
                <w:rFonts w:cs="Arial"/>
                <w:color w:val="000000"/>
                <w:szCs w:val="22"/>
              </w:rPr>
            </w:pPr>
            <w:r w:rsidRPr="00BB79A0">
              <w:rPr>
                <w:rFonts w:cs="Arial"/>
                <w:color w:val="000000"/>
                <w:szCs w:val="22"/>
              </w:rPr>
              <w:t>As defined in the Data Protection Legislation.</w:t>
            </w:r>
          </w:p>
        </w:tc>
      </w:tr>
      <w:tr w:rsidR="00333923" w:rsidRPr="00BB79A0" w14:paraId="61B5E888" w14:textId="77777777" w:rsidTr="009A1686">
        <w:trPr>
          <w:trHeight w:val="788"/>
        </w:trPr>
        <w:tc>
          <w:tcPr>
            <w:tcW w:w="2340" w:type="dxa"/>
            <w:tcBorders>
              <w:top w:val="nil"/>
              <w:left w:val="nil"/>
              <w:bottom w:val="nil"/>
              <w:right w:val="nil"/>
            </w:tcBorders>
            <w:shd w:val="clear" w:color="auto" w:fill="auto"/>
            <w:hideMark/>
          </w:tcPr>
          <w:p w14:paraId="42D8DBCB"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Participant</w:t>
            </w:r>
          </w:p>
        </w:tc>
        <w:tc>
          <w:tcPr>
            <w:tcW w:w="7456" w:type="dxa"/>
            <w:tcBorders>
              <w:top w:val="nil"/>
              <w:left w:val="nil"/>
              <w:bottom w:val="nil"/>
              <w:right w:val="nil"/>
            </w:tcBorders>
            <w:shd w:val="clear" w:color="auto" w:fill="auto"/>
            <w:hideMark/>
          </w:tcPr>
          <w:p w14:paraId="1474D902" w14:textId="25BC8917" w:rsidR="00333923" w:rsidRPr="00BB79A0" w:rsidRDefault="00CD0000" w:rsidP="002D3426">
            <w:pPr>
              <w:spacing w:before="0" w:line="240" w:lineRule="auto"/>
              <w:jc w:val="left"/>
              <w:rPr>
                <w:rFonts w:cs="Arial"/>
                <w:color w:val="000000"/>
                <w:szCs w:val="22"/>
              </w:rPr>
            </w:pPr>
            <w:r w:rsidRPr="00BB79A0">
              <w:rPr>
                <w:rFonts w:cs="Arial"/>
                <w:color w:val="000000"/>
                <w:szCs w:val="22"/>
              </w:rPr>
              <w:t>Any person</w:t>
            </w:r>
            <w:r w:rsidR="00333923" w:rsidRPr="00BB79A0">
              <w:rPr>
                <w:rFonts w:cs="Arial"/>
                <w:color w:val="000000"/>
                <w:szCs w:val="22"/>
              </w:rPr>
              <w:t xml:space="preserve"> who consents </w:t>
            </w:r>
            <w:r w:rsidR="00547666" w:rsidRPr="00BB79A0">
              <w:rPr>
                <w:rFonts w:cs="Arial"/>
                <w:color w:val="000000"/>
                <w:szCs w:val="22"/>
              </w:rPr>
              <w:t xml:space="preserve">(where consent is necessary) and is enrolled </w:t>
            </w:r>
            <w:r w:rsidR="00333923" w:rsidRPr="00BB79A0">
              <w:rPr>
                <w:rFonts w:cs="Arial"/>
                <w:color w:val="000000"/>
                <w:szCs w:val="22"/>
              </w:rPr>
              <w:t xml:space="preserve">to take part in the Study. All references to Participants </w:t>
            </w:r>
            <w:r w:rsidR="00CE1256" w:rsidRPr="00BB79A0">
              <w:rPr>
                <w:rFonts w:cs="Arial"/>
                <w:color w:val="000000"/>
                <w:szCs w:val="22"/>
              </w:rPr>
              <w:t>in this A</w:t>
            </w:r>
            <w:r w:rsidR="00C817C3" w:rsidRPr="00BB79A0">
              <w:rPr>
                <w:rFonts w:cs="Arial"/>
                <w:color w:val="000000"/>
                <w:szCs w:val="22"/>
              </w:rPr>
              <w:t xml:space="preserve">greement </w:t>
            </w:r>
            <w:r w:rsidR="00333923" w:rsidRPr="00BB79A0">
              <w:rPr>
                <w:rFonts w:cs="Arial"/>
                <w:color w:val="000000"/>
                <w:szCs w:val="22"/>
              </w:rPr>
              <w:t xml:space="preserve">refer to those recruited </w:t>
            </w:r>
            <w:r w:rsidR="002D3426" w:rsidRPr="00BB79A0">
              <w:rPr>
                <w:rFonts w:cs="Arial"/>
                <w:color w:val="000000"/>
                <w:szCs w:val="22"/>
              </w:rPr>
              <w:t>by</w:t>
            </w:r>
            <w:r w:rsidR="00333923" w:rsidRPr="00BB79A0">
              <w:rPr>
                <w:rFonts w:cs="Arial"/>
                <w:color w:val="000000"/>
                <w:szCs w:val="22"/>
              </w:rPr>
              <w:t xml:space="preserve"> or through the </w:t>
            </w:r>
            <w:r w:rsidR="00BD4565" w:rsidRPr="00BB79A0">
              <w:rPr>
                <w:rFonts w:cs="Arial"/>
                <w:color w:val="000000"/>
                <w:szCs w:val="22"/>
              </w:rPr>
              <w:t xml:space="preserve">Participating </w:t>
            </w:r>
            <w:r w:rsidR="00333923" w:rsidRPr="00BB79A0">
              <w:rPr>
                <w:rFonts w:cs="Arial"/>
                <w:color w:val="000000"/>
                <w:szCs w:val="22"/>
              </w:rPr>
              <w:t>Site</w:t>
            </w:r>
            <w:r w:rsidR="005A3713" w:rsidRPr="00BB79A0">
              <w:rPr>
                <w:rFonts w:cs="Arial"/>
                <w:color w:val="000000"/>
                <w:szCs w:val="22"/>
              </w:rPr>
              <w:t>.</w:t>
            </w:r>
          </w:p>
        </w:tc>
      </w:tr>
      <w:tr w:rsidR="00333923" w:rsidRPr="00BB79A0" w14:paraId="4A0FD9EE" w14:textId="4B9F5D17" w:rsidTr="009A1686">
        <w:trPr>
          <w:trHeight w:val="431"/>
        </w:trPr>
        <w:tc>
          <w:tcPr>
            <w:tcW w:w="2340" w:type="dxa"/>
            <w:tcBorders>
              <w:top w:val="nil"/>
              <w:left w:val="nil"/>
              <w:bottom w:val="nil"/>
              <w:right w:val="nil"/>
            </w:tcBorders>
            <w:shd w:val="clear" w:color="auto" w:fill="auto"/>
            <w:hideMark/>
          </w:tcPr>
          <w:p w14:paraId="1AA69C33" w14:textId="7A633EF2" w:rsidR="00333923" w:rsidRPr="00BB79A0" w:rsidRDefault="00333923" w:rsidP="00AC0834">
            <w:pPr>
              <w:spacing w:before="0" w:line="240" w:lineRule="auto"/>
              <w:jc w:val="left"/>
              <w:rPr>
                <w:rFonts w:cs="Arial"/>
                <w:color w:val="000000"/>
                <w:szCs w:val="22"/>
              </w:rPr>
            </w:pPr>
            <w:r w:rsidRPr="00BB79A0">
              <w:rPr>
                <w:rFonts w:cs="Arial"/>
                <w:color w:val="000000"/>
                <w:szCs w:val="22"/>
              </w:rPr>
              <w:t>Participating Site</w:t>
            </w:r>
          </w:p>
        </w:tc>
        <w:tc>
          <w:tcPr>
            <w:tcW w:w="7456" w:type="dxa"/>
            <w:tcBorders>
              <w:top w:val="nil"/>
              <w:left w:val="nil"/>
              <w:bottom w:val="nil"/>
              <w:right w:val="nil"/>
            </w:tcBorders>
            <w:shd w:val="clear" w:color="auto" w:fill="auto"/>
            <w:hideMark/>
          </w:tcPr>
          <w:p w14:paraId="3A029FBE" w14:textId="0D645E63" w:rsidR="00333923" w:rsidRPr="00BB79A0" w:rsidRDefault="00333923" w:rsidP="00AC0834">
            <w:pPr>
              <w:spacing w:before="0" w:line="240" w:lineRule="auto"/>
              <w:jc w:val="left"/>
              <w:rPr>
                <w:rFonts w:cs="Arial"/>
                <w:color w:val="000000"/>
                <w:szCs w:val="22"/>
              </w:rPr>
            </w:pPr>
            <w:r w:rsidRPr="00BB79A0">
              <w:rPr>
                <w:rFonts w:cs="Arial"/>
                <w:color w:val="000000"/>
                <w:szCs w:val="22"/>
              </w:rPr>
              <w:t xml:space="preserve">The contracting body </w:t>
            </w:r>
            <w:r w:rsidR="00C817C3" w:rsidRPr="00BB79A0">
              <w:rPr>
                <w:rFonts w:cs="Arial"/>
                <w:color w:val="000000"/>
                <w:szCs w:val="22"/>
              </w:rPr>
              <w:t>for the Site</w:t>
            </w:r>
            <w:r w:rsidR="00311BD2" w:rsidRPr="00BB79A0">
              <w:rPr>
                <w:rFonts w:cs="Arial"/>
                <w:color w:val="000000"/>
                <w:szCs w:val="22"/>
              </w:rPr>
              <w:t>/</w:t>
            </w:r>
            <w:r w:rsidR="00C817C3" w:rsidRPr="00BB79A0">
              <w:rPr>
                <w:rFonts w:cs="Arial"/>
                <w:color w:val="000000"/>
                <w:szCs w:val="22"/>
              </w:rPr>
              <w:t>s</w:t>
            </w:r>
            <w:r w:rsidR="005A3713" w:rsidRPr="00BB79A0">
              <w:rPr>
                <w:rFonts w:cs="Arial"/>
                <w:color w:val="000000"/>
                <w:szCs w:val="22"/>
              </w:rPr>
              <w:t>.</w:t>
            </w:r>
          </w:p>
          <w:p w14:paraId="04C30E7F" w14:textId="5E85BC8D" w:rsidR="00D45A92" w:rsidRPr="00BB79A0" w:rsidRDefault="00D45A92" w:rsidP="00AC0834">
            <w:pPr>
              <w:spacing w:before="0" w:line="240" w:lineRule="auto"/>
              <w:jc w:val="left"/>
              <w:rPr>
                <w:rFonts w:cs="Arial"/>
                <w:color w:val="000000"/>
                <w:szCs w:val="22"/>
              </w:rPr>
            </w:pPr>
          </w:p>
        </w:tc>
      </w:tr>
      <w:tr w:rsidR="00333923" w:rsidRPr="00BB79A0" w14:paraId="32BCC22D" w14:textId="77777777" w:rsidTr="006D36EA">
        <w:trPr>
          <w:trHeight w:val="1007"/>
        </w:trPr>
        <w:tc>
          <w:tcPr>
            <w:tcW w:w="2340" w:type="dxa"/>
            <w:tcBorders>
              <w:top w:val="nil"/>
              <w:left w:val="nil"/>
              <w:bottom w:val="nil"/>
              <w:right w:val="nil"/>
            </w:tcBorders>
            <w:shd w:val="clear" w:color="auto" w:fill="auto"/>
            <w:hideMark/>
          </w:tcPr>
          <w:p w14:paraId="5D28575A"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Personal Data</w:t>
            </w:r>
          </w:p>
        </w:tc>
        <w:tc>
          <w:tcPr>
            <w:tcW w:w="7456" w:type="dxa"/>
            <w:tcBorders>
              <w:top w:val="nil"/>
              <w:left w:val="nil"/>
              <w:bottom w:val="nil"/>
              <w:right w:val="nil"/>
            </w:tcBorders>
            <w:shd w:val="clear" w:color="auto" w:fill="auto"/>
            <w:hideMark/>
          </w:tcPr>
          <w:p w14:paraId="6FABF401" w14:textId="50FA388A" w:rsidR="00333923" w:rsidRPr="00BB79A0" w:rsidRDefault="00333923" w:rsidP="00586AF7">
            <w:pPr>
              <w:spacing w:before="0" w:line="240" w:lineRule="auto"/>
              <w:jc w:val="left"/>
              <w:rPr>
                <w:rFonts w:cs="Arial"/>
                <w:color w:val="000000"/>
                <w:szCs w:val="22"/>
              </w:rPr>
            </w:pPr>
            <w:proofErr w:type="gramStart"/>
            <w:r w:rsidRPr="00BB79A0">
              <w:rPr>
                <w:rFonts w:cs="Arial"/>
                <w:color w:val="000000"/>
                <w:szCs w:val="22"/>
              </w:rPr>
              <w:t>Any and all</w:t>
            </w:r>
            <w:proofErr w:type="gramEnd"/>
            <w:r w:rsidRPr="00BB79A0">
              <w:rPr>
                <w:rFonts w:cs="Arial"/>
                <w:color w:val="000000"/>
                <w:szCs w:val="22"/>
              </w:rPr>
              <w:t xml:space="preserve"> information, data and material of any nature received or obtained by any Party in connectio</w:t>
            </w:r>
            <w:r w:rsidR="00CD0000" w:rsidRPr="00BB79A0">
              <w:rPr>
                <w:rFonts w:cs="Arial"/>
                <w:color w:val="000000"/>
                <w:szCs w:val="22"/>
              </w:rPr>
              <w:t xml:space="preserve">n with this Agreement which is personal data </w:t>
            </w:r>
            <w:r w:rsidRPr="00BB79A0">
              <w:rPr>
                <w:rFonts w:cs="Arial"/>
                <w:color w:val="000000"/>
                <w:szCs w:val="22"/>
              </w:rPr>
              <w:t xml:space="preserve">as defined in </w:t>
            </w:r>
            <w:r w:rsidR="00586AF7" w:rsidRPr="00BB79A0">
              <w:rPr>
                <w:rFonts w:cs="Arial"/>
                <w:color w:val="000000"/>
                <w:szCs w:val="22"/>
              </w:rPr>
              <w:t>Data Protection Legislation</w:t>
            </w:r>
            <w:r w:rsidRPr="00BB79A0">
              <w:rPr>
                <w:rFonts w:cs="Arial"/>
                <w:color w:val="000000"/>
                <w:szCs w:val="22"/>
              </w:rPr>
              <w:t xml:space="preserve"> and which relates to any </w:t>
            </w:r>
            <w:r w:rsidR="00E61D6F" w:rsidRPr="00BB79A0">
              <w:rPr>
                <w:rFonts w:cs="Arial"/>
                <w:color w:val="000000"/>
                <w:szCs w:val="22"/>
              </w:rPr>
              <w:t>Participant</w:t>
            </w:r>
            <w:r w:rsidRPr="00BB79A0">
              <w:rPr>
                <w:rFonts w:cs="Arial"/>
                <w:color w:val="000000"/>
                <w:szCs w:val="22"/>
              </w:rPr>
              <w:t xml:space="preserve"> or his or her treatment or medical history.  </w:t>
            </w:r>
          </w:p>
        </w:tc>
      </w:tr>
      <w:tr w:rsidR="0072430A" w:rsidRPr="00BB79A0" w14:paraId="79F2ADEF" w14:textId="77777777" w:rsidTr="00AC0834">
        <w:trPr>
          <w:trHeight w:val="660"/>
        </w:trPr>
        <w:tc>
          <w:tcPr>
            <w:tcW w:w="2340" w:type="dxa"/>
            <w:tcBorders>
              <w:top w:val="nil"/>
              <w:left w:val="nil"/>
              <w:bottom w:val="nil"/>
              <w:right w:val="nil"/>
            </w:tcBorders>
            <w:shd w:val="clear" w:color="auto" w:fill="auto"/>
          </w:tcPr>
          <w:p w14:paraId="1A3B2792" w14:textId="67576C15" w:rsidR="0072430A" w:rsidRPr="00BB79A0" w:rsidRDefault="007601AB" w:rsidP="00AC0834">
            <w:pPr>
              <w:spacing w:before="0" w:line="240" w:lineRule="auto"/>
              <w:jc w:val="left"/>
              <w:rPr>
                <w:rFonts w:cs="Arial"/>
                <w:color w:val="000000"/>
                <w:szCs w:val="22"/>
              </w:rPr>
            </w:pPr>
            <w:r>
              <w:rPr>
                <w:rFonts w:cs="Arial"/>
                <w:color w:val="000000"/>
                <w:szCs w:val="22"/>
              </w:rPr>
              <w:t>Participant Identification Centre (</w:t>
            </w:r>
            <w:r w:rsidR="0072430A">
              <w:rPr>
                <w:rFonts w:cs="Arial"/>
                <w:color w:val="000000"/>
                <w:szCs w:val="22"/>
              </w:rPr>
              <w:t>PIC</w:t>
            </w:r>
            <w:r>
              <w:rPr>
                <w:rFonts w:cs="Arial"/>
                <w:color w:val="000000"/>
                <w:szCs w:val="22"/>
              </w:rPr>
              <w:t>)</w:t>
            </w:r>
          </w:p>
        </w:tc>
        <w:tc>
          <w:tcPr>
            <w:tcW w:w="7456" w:type="dxa"/>
            <w:tcBorders>
              <w:top w:val="nil"/>
              <w:left w:val="nil"/>
              <w:bottom w:val="nil"/>
              <w:right w:val="nil"/>
            </w:tcBorders>
            <w:shd w:val="clear" w:color="auto" w:fill="auto"/>
          </w:tcPr>
          <w:p w14:paraId="6A69DA90" w14:textId="32BC5D90" w:rsidR="0072430A" w:rsidRPr="00BB79A0" w:rsidRDefault="007601AB" w:rsidP="006C7E7E">
            <w:pPr>
              <w:spacing w:before="0" w:line="240" w:lineRule="auto"/>
              <w:jc w:val="left"/>
              <w:rPr>
                <w:rFonts w:cs="Arial"/>
                <w:color w:val="000000"/>
                <w:szCs w:val="22"/>
              </w:rPr>
            </w:pPr>
            <w:r>
              <w:rPr>
                <w:rFonts w:cs="Arial"/>
              </w:rPr>
              <w:t xml:space="preserve">The organisation named on page one of this Agreement, being an organisation sub-contracted by the Participating </w:t>
            </w:r>
            <w:r w:rsidR="00407D95">
              <w:rPr>
                <w:rFonts w:cs="Arial"/>
              </w:rPr>
              <w:t>Site</w:t>
            </w:r>
            <w:r>
              <w:rPr>
                <w:rFonts w:cs="Arial"/>
              </w:rPr>
              <w:t xml:space="preserve"> to Process Personal Data on behalf of the Sponsor to identify potential Participants for the Study</w:t>
            </w:r>
            <w:r w:rsidR="00407D95">
              <w:rPr>
                <w:rFonts w:cs="Arial"/>
              </w:rPr>
              <w:t>.</w:t>
            </w:r>
          </w:p>
        </w:tc>
      </w:tr>
      <w:tr w:rsidR="00333923" w:rsidRPr="00BB79A0" w14:paraId="1084CB9E" w14:textId="77777777" w:rsidTr="00AC0834">
        <w:trPr>
          <w:trHeight w:val="660"/>
        </w:trPr>
        <w:tc>
          <w:tcPr>
            <w:tcW w:w="2340" w:type="dxa"/>
            <w:tcBorders>
              <w:top w:val="nil"/>
              <w:left w:val="nil"/>
              <w:bottom w:val="nil"/>
              <w:right w:val="nil"/>
            </w:tcBorders>
            <w:shd w:val="clear" w:color="auto" w:fill="auto"/>
            <w:hideMark/>
          </w:tcPr>
          <w:p w14:paraId="0E71FCE9" w14:textId="701FCF52" w:rsidR="00333923" w:rsidRPr="00BB79A0" w:rsidRDefault="00333923" w:rsidP="00AC0834">
            <w:pPr>
              <w:spacing w:before="0" w:line="240" w:lineRule="auto"/>
              <w:jc w:val="left"/>
              <w:rPr>
                <w:rFonts w:cs="Arial"/>
                <w:color w:val="000000"/>
                <w:szCs w:val="22"/>
              </w:rPr>
            </w:pPr>
            <w:r w:rsidRPr="00BB79A0">
              <w:rPr>
                <w:rFonts w:cs="Arial"/>
                <w:color w:val="000000"/>
                <w:szCs w:val="22"/>
              </w:rPr>
              <w:t>Principal Investigator</w:t>
            </w:r>
            <w:r w:rsidR="00AE7F1D" w:rsidRPr="00BB79A0">
              <w:rPr>
                <w:rFonts w:cs="Arial"/>
                <w:color w:val="000000"/>
                <w:szCs w:val="22"/>
              </w:rPr>
              <w:t xml:space="preserve"> or PI</w:t>
            </w:r>
          </w:p>
        </w:tc>
        <w:tc>
          <w:tcPr>
            <w:tcW w:w="7456" w:type="dxa"/>
            <w:tcBorders>
              <w:top w:val="nil"/>
              <w:left w:val="nil"/>
              <w:bottom w:val="nil"/>
              <w:right w:val="nil"/>
            </w:tcBorders>
            <w:shd w:val="clear" w:color="auto" w:fill="auto"/>
            <w:hideMark/>
          </w:tcPr>
          <w:p w14:paraId="460031D6" w14:textId="35CA3E20" w:rsidR="00333923" w:rsidRPr="00BB79A0" w:rsidRDefault="00333923" w:rsidP="006C7E7E">
            <w:pPr>
              <w:spacing w:before="0" w:line="240" w:lineRule="auto"/>
              <w:jc w:val="left"/>
              <w:rPr>
                <w:rFonts w:cs="Arial"/>
                <w:color w:val="000000"/>
                <w:szCs w:val="22"/>
              </w:rPr>
            </w:pPr>
            <w:r w:rsidRPr="00BB79A0">
              <w:rPr>
                <w:rFonts w:cs="Arial"/>
                <w:color w:val="000000"/>
                <w:szCs w:val="22"/>
              </w:rPr>
              <w:t xml:space="preserve">The leader responsible for a team of individuals conducting the </w:t>
            </w:r>
            <w:r w:rsidR="005A3713" w:rsidRPr="00BB79A0">
              <w:rPr>
                <w:rFonts w:cs="Arial"/>
                <w:color w:val="000000"/>
                <w:szCs w:val="22"/>
              </w:rPr>
              <w:t>Study at the Site.</w:t>
            </w:r>
          </w:p>
        </w:tc>
      </w:tr>
      <w:tr w:rsidR="005E567B" w:rsidRPr="00BB79A0" w14:paraId="6B3F9F02" w14:textId="77777777" w:rsidTr="00AC0834">
        <w:trPr>
          <w:trHeight w:val="660"/>
        </w:trPr>
        <w:tc>
          <w:tcPr>
            <w:tcW w:w="2340" w:type="dxa"/>
            <w:tcBorders>
              <w:top w:val="nil"/>
              <w:left w:val="nil"/>
              <w:bottom w:val="nil"/>
              <w:right w:val="nil"/>
            </w:tcBorders>
            <w:shd w:val="clear" w:color="auto" w:fill="auto"/>
          </w:tcPr>
          <w:p w14:paraId="316F9136" w14:textId="02C410C2" w:rsidR="005E567B" w:rsidRPr="00BB79A0" w:rsidRDefault="005E567B" w:rsidP="00AC0834">
            <w:pPr>
              <w:spacing w:before="0" w:line="240" w:lineRule="auto"/>
              <w:jc w:val="left"/>
              <w:rPr>
                <w:rFonts w:cs="Arial"/>
                <w:color w:val="000000"/>
                <w:szCs w:val="22"/>
              </w:rPr>
            </w:pPr>
            <w:r w:rsidRPr="00BB79A0">
              <w:rPr>
                <w:rFonts w:cs="Arial"/>
                <w:color w:val="000000"/>
                <w:szCs w:val="22"/>
              </w:rPr>
              <w:t>Process</w:t>
            </w:r>
          </w:p>
        </w:tc>
        <w:tc>
          <w:tcPr>
            <w:tcW w:w="7456" w:type="dxa"/>
            <w:tcBorders>
              <w:top w:val="nil"/>
              <w:left w:val="nil"/>
              <w:bottom w:val="nil"/>
              <w:right w:val="nil"/>
            </w:tcBorders>
            <w:shd w:val="clear" w:color="auto" w:fill="auto"/>
          </w:tcPr>
          <w:p w14:paraId="20229F22" w14:textId="17D08F7D" w:rsidR="005E567B" w:rsidRPr="00BB79A0" w:rsidDel="00AE7F1D" w:rsidRDefault="005E567B" w:rsidP="006C7E7E">
            <w:pPr>
              <w:spacing w:before="0" w:line="240" w:lineRule="auto"/>
              <w:jc w:val="left"/>
              <w:rPr>
                <w:rFonts w:cs="Arial"/>
                <w:color w:val="000000"/>
                <w:szCs w:val="22"/>
              </w:rPr>
            </w:pPr>
            <w:r w:rsidRPr="00BB79A0">
              <w:rPr>
                <w:rFonts w:cs="Arial"/>
                <w:color w:val="000000"/>
                <w:szCs w:val="22"/>
              </w:rPr>
              <w:t>As defined in the Data Protection Legislation</w:t>
            </w:r>
            <w:r w:rsidR="0061023A" w:rsidRPr="00BB79A0">
              <w:rPr>
                <w:rFonts w:cs="Arial"/>
                <w:color w:val="000000"/>
                <w:szCs w:val="22"/>
              </w:rPr>
              <w:t xml:space="preserve"> (and "Process" and "Processed" shall be construed accordingly)</w:t>
            </w:r>
            <w:r w:rsidRPr="00BB79A0">
              <w:rPr>
                <w:rFonts w:cs="Arial"/>
                <w:color w:val="000000"/>
                <w:szCs w:val="22"/>
              </w:rPr>
              <w:t>;</w:t>
            </w:r>
          </w:p>
        </w:tc>
      </w:tr>
      <w:tr w:rsidR="0061023A" w:rsidRPr="00BB79A0" w14:paraId="7AF3818A" w14:textId="77777777" w:rsidTr="00AC0834">
        <w:trPr>
          <w:trHeight w:val="660"/>
        </w:trPr>
        <w:tc>
          <w:tcPr>
            <w:tcW w:w="2340" w:type="dxa"/>
            <w:tcBorders>
              <w:top w:val="nil"/>
              <w:left w:val="nil"/>
              <w:bottom w:val="nil"/>
              <w:right w:val="nil"/>
            </w:tcBorders>
            <w:shd w:val="clear" w:color="auto" w:fill="auto"/>
          </w:tcPr>
          <w:p w14:paraId="23B85104" w14:textId="6ABD7681" w:rsidR="0061023A" w:rsidRPr="00BB79A0" w:rsidRDefault="0061023A" w:rsidP="00AC0834">
            <w:pPr>
              <w:spacing w:before="0" w:line="240" w:lineRule="auto"/>
              <w:jc w:val="left"/>
              <w:rPr>
                <w:rFonts w:cs="Arial"/>
                <w:color w:val="000000"/>
                <w:szCs w:val="22"/>
              </w:rPr>
            </w:pPr>
            <w:r w:rsidRPr="00BB79A0">
              <w:rPr>
                <w:rFonts w:cs="Arial"/>
                <w:color w:val="000000"/>
                <w:szCs w:val="22"/>
              </w:rPr>
              <w:t>Processor</w:t>
            </w:r>
          </w:p>
        </w:tc>
        <w:tc>
          <w:tcPr>
            <w:tcW w:w="7456" w:type="dxa"/>
            <w:tcBorders>
              <w:top w:val="nil"/>
              <w:left w:val="nil"/>
              <w:bottom w:val="nil"/>
              <w:right w:val="nil"/>
            </w:tcBorders>
            <w:shd w:val="clear" w:color="auto" w:fill="auto"/>
          </w:tcPr>
          <w:p w14:paraId="7108D580" w14:textId="4BDF3D0C" w:rsidR="0061023A" w:rsidRPr="00BB79A0" w:rsidRDefault="00381015" w:rsidP="006C7E7E">
            <w:pPr>
              <w:spacing w:before="0" w:line="240" w:lineRule="auto"/>
              <w:jc w:val="left"/>
              <w:rPr>
                <w:rFonts w:cs="Arial"/>
                <w:color w:val="000000"/>
                <w:szCs w:val="22"/>
              </w:rPr>
            </w:pPr>
            <w:r w:rsidRPr="00BB79A0">
              <w:rPr>
                <w:rFonts w:cs="Arial"/>
                <w:color w:val="000000"/>
                <w:szCs w:val="22"/>
              </w:rPr>
              <w:t>S</w:t>
            </w:r>
            <w:r w:rsidR="0061023A" w:rsidRPr="00BB79A0">
              <w:rPr>
                <w:rFonts w:cs="Arial"/>
                <w:color w:val="000000"/>
                <w:szCs w:val="22"/>
              </w:rPr>
              <w:t>hall have the meaning as set out in the Data Protection Legislation;</w:t>
            </w:r>
          </w:p>
        </w:tc>
      </w:tr>
      <w:tr w:rsidR="00333923" w:rsidRPr="00BB79A0" w14:paraId="3D7FD203" w14:textId="77777777" w:rsidTr="00AC0834">
        <w:trPr>
          <w:trHeight w:val="802"/>
        </w:trPr>
        <w:tc>
          <w:tcPr>
            <w:tcW w:w="2340" w:type="dxa"/>
            <w:tcBorders>
              <w:top w:val="nil"/>
              <w:left w:val="nil"/>
              <w:bottom w:val="nil"/>
              <w:right w:val="nil"/>
            </w:tcBorders>
            <w:shd w:val="clear" w:color="auto" w:fill="auto"/>
            <w:hideMark/>
          </w:tcPr>
          <w:p w14:paraId="51841CF4"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lastRenderedPageBreak/>
              <w:t>Protocol</w:t>
            </w:r>
          </w:p>
        </w:tc>
        <w:tc>
          <w:tcPr>
            <w:tcW w:w="7456" w:type="dxa"/>
            <w:tcBorders>
              <w:top w:val="nil"/>
              <w:left w:val="nil"/>
              <w:bottom w:val="nil"/>
              <w:right w:val="nil"/>
            </w:tcBorders>
            <w:shd w:val="clear" w:color="auto" w:fill="auto"/>
            <w:hideMark/>
          </w:tcPr>
          <w:p w14:paraId="03FB33A2" w14:textId="77777777" w:rsidR="00333923" w:rsidRPr="00BB79A0" w:rsidRDefault="006B613C" w:rsidP="00723A3F">
            <w:pPr>
              <w:spacing w:before="0" w:line="240" w:lineRule="auto"/>
              <w:jc w:val="left"/>
              <w:rPr>
                <w:rFonts w:cs="Arial"/>
                <w:color w:val="000000"/>
                <w:szCs w:val="22"/>
              </w:rPr>
            </w:pPr>
            <w:r w:rsidRPr="00BB79A0">
              <w:rPr>
                <w:rFonts w:cs="Arial"/>
                <w:szCs w:val="22"/>
              </w:rPr>
              <w:t>The full description of the Study with the reference number set out on the front page of this Agreement</w:t>
            </w:r>
            <w:r w:rsidR="00723A3F" w:rsidRPr="00BB79A0">
              <w:rPr>
                <w:rFonts w:cs="Arial"/>
                <w:szCs w:val="22"/>
              </w:rPr>
              <w:t>, together with any amendments thereof,</w:t>
            </w:r>
            <w:r w:rsidRPr="00BB79A0">
              <w:rPr>
                <w:rFonts w:cs="Arial"/>
                <w:szCs w:val="22"/>
              </w:rPr>
              <w:t xml:space="preserve"> and incorporated into this Agreement by reference</w:t>
            </w:r>
            <w:r w:rsidRPr="00BB79A0">
              <w:rPr>
                <w:rFonts w:cs="Arial"/>
                <w:color w:val="000000"/>
                <w:szCs w:val="22"/>
              </w:rPr>
              <w:t>.</w:t>
            </w:r>
          </w:p>
          <w:p w14:paraId="54578B17" w14:textId="4E6E2F3C" w:rsidR="009135A0" w:rsidRPr="00BB79A0" w:rsidRDefault="009135A0" w:rsidP="00723A3F">
            <w:pPr>
              <w:spacing w:before="0" w:line="240" w:lineRule="auto"/>
              <w:jc w:val="left"/>
              <w:rPr>
                <w:rFonts w:cs="Arial"/>
                <w:color w:val="000000"/>
                <w:szCs w:val="22"/>
              </w:rPr>
            </w:pPr>
          </w:p>
        </w:tc>
      </w:tr>
      <w:tr w:rsidR="00333923" w:rsidRPr="00BB79A0" w14:paraId="2BC0CE2F" w14:textId="7EFD12E1" w:rsidTr="00AC0834">
        <w:trPr>
          <w:trHeight w:val="413"/>
        </w:trPr>
        <w:tc>
          <w:tcPr>
            <w:tcW w:w="2340" w:type="dxa"/>
            <w:tcBorders>
              <w:top w:val="nil"/>
              <w:left w:val="nil"/>
              <w:bottom w:val="nil"/>
              <w:right w:val="nil"/>
            </w:tcBorders>
            <w:shd w:val="clear" w:color="auto" w:fill="auto"/>
            <w:hideMark/>
          </w:tcPr>
          <w:p w14:paraId="4AD6DF19" w14:textId="03ADC8EB" w:rsidR="00333923" w:rsidRPr="00BB79A0" w:rsidRDefault="00333923" w:rsidP="00AC0834">
            <w:pPr>
              <w:spacing w:before="0" w:line="240" w:lineRule="auto"/>
              <w:jc w:val="left"/>
              <w:rPr>
                <w:rFonts w:cs="Arial"/>
                <w:color w:val="000000"/>
                <w:szCs w:val="22"/>
              </w:rPr>
            </w:pPr>
            <w:r w:rsidRPr="00BB79A0">
              <w:rPr>
                <w:rFonts w:cs="Arial"/>
                <w:color w:val="000000"/>
                <w:szCs w:val="22"/>
              </w:rPr>
              <w:t>Site</w:t>
            </w:r>
          </w:p>
        </w:tc>
        <w:tc>
          <w:tcPr>
            <w:tcW w:w="7456" w:type="dxa"/>
            <w:tcBorders>
              <w:top w:val="nil"/>
              <w:left w:val="nil"/>
              <w:bottom w:val="nil"/>
              <w:right w:val="nil"/>
            </w:tcBorders>
            <w:shd w:val="clear" w:color="auto" w:fill="auto"/>
            <w:hideMark/>
          </w:tcPr>
          <w:p w14:paraId="11B72168" w14:textId="3D019AA4" w:rsidR="00333923" w:rsidRPr="00BB79A0" w:rsidRDefault="00333923" w:rsidP="00AC0834">
            <w:pPr>
              <w:spacing w:before="0" w:line="240" w:lineRule="auto"/>
              <w:jc w:val="left"/>
              <w:rPr>
                <w:rFonts w:cs="Arial"/>
                <w:color w:val="000000"/>
                <w:szCs w:val="22"/>
              </w:rPr>
            </w:pPr>
            <w:r w:rsidRPr="00BB79A0">
              <w:rPr>
                <w:rFonts w:cs="Arial"/>
                <w:color w:val="000000"/>
                <w:szCs w:val="22"/>
              </w:rPr>
              <w:t>Any premises occupied by the Participating Site in which or through which the Study will be conducted.</w:t>
            </w:r>
          </w:p>
          <w:p w14:paraId="303992C8" w14:textId="0196530F" w:rsidR="00D45A92" w:rsidRPr="00BB79A0" w:rsidRDefault="00D45A92" w:rsidP="00AC0834">
            <w:pPr>
              <w:spacing w:before="0" w:line="240" w:lineRule="auto"/>
              <w:jc w:val="left"/>
              <w:rPr>
                <w:rFonts w:cs="Arial"/>
                <w:color w:val="000000"/>
                <w:szCs w:val="22"/>
              </w:rPr>
            </w:pPr>
          </w:p>
        </w:tc>
      </w:tr>
      <w:tr w:rsidR="00333923" w:rsidRPr="00BB79A0" w14:paraId="17F1EB5B" w14:textId="0C43D0EF" w:rsidTr="008E6A04">
        <w:trPr>
          <w:trHeight w:val="1373"/>
        </w:trPr>
        <w:tc>
          <w:tcPr>
            <w:tcW w:w="2340" w:type="dxa"/>
            <w:tcBorders>
              <w:top w:val="nil"/>
              <w:left w:val="nil"/>
              <w:bottom w:val="nil"/>
              <w:right w:val="nil"/>
            </w:tcBorders>
            <w:shd w:val="clear" w:color="auto" w:fill="auto"/>
            <w:hideMark/>
          </w:tcPr>
          <w:p w14:paraId="1EB2BE83" w14:textId="0A0D9C07" w:rsidR="00333923" w:rsidRPr="00BB79A0" w:rsidRDefault="00333923" w:rsidP="00AC0834">
            <w:pPr>
              <w:spacing w:before="0" w:line="240" w:lineRule="auto"/>
              <w:jc w:val="left"/>
              <w:rPr>
                <w:rFonts w:cs="Arial"/>
                <w:color w:val="000000"/>
                <w:szCs w:val="22"/>
              </w:rPr>
            </w:pPr>
            <w:r w:rsidRPr="00BB79A0">
              <w:rPr>
                <w:rFonts w:cs="Arial"/>
                <w:color w:val="000000"/>
                <w:szCs w:val="22"/>
              </w:rPr>
              <w:t>Sponsor</w:t>
            </w:r>
          </w:p>
        </w:tc>
        <w:tc>
          <w:tcPr>
            <w:tcW w:w="7456" w:type="dxa"/>
            <w:tcBorders>
              <w:top w:val="nil"/>
              <w:left w:val="nil"/>
              <w:bottom w:val="nil"/>
              <w:right w:val="nil"/>
            </w:tcBorders>
            <w:shd w:val="clear" w:color="auto" w:fill="auto"/>
            <w:hideMark/>
          </w:tcPr>
          <w:p w14:paraId="4A436E79" w14:textId="6CE5A05E" w:rsidR="00333923" w:rsidRPr="00BB79A0" w:rsidRDefault="00333923" w:rsidP="00412F96">
            <w:pPr>
              <w:spacing w:before="0" w:line="240" w:lineRule="auto"/>
              <w:jc w:val="left"/>
              <w:rPr>
                <w:rFonts w:cs="Arial"/>
                <w:color w:val="000000"/>
                <w:szCs w:val="22"/>
              </w:rPr>
            </w:pPr>
            <w:r w:rsidRPr="00BB79A0">
              <w:rPr>
                <w:rFonts w:cs="Arial"/>
                <w:color w:val="000000"/>
                <w:szCs w:val="22"/>
                <w:lang w:val="en"/>
              </w:rPr>
              <w:t xml:space="preserve">The individual, company, institution or </w:t>
            </w:r>
            <w:proofErr w:type="spellStart"/>
            <w:r w:rsidRPr="00BB79A0">
              <w:rPr>
                <w:rFonts w:cs="Arial"/>
                <w:color w:val="000000"/>
                <w:szCs w:val="22"/>
                <w:lang w:val="en"/>
              </w:rPr>
              <w:t>organisation</w:t>
            </w:r>
            <w:proofErr w:type="spellEnd"/>
            <w:r w:rsidRPr="00BB79A0">
              <w:rPr>
                <w:rFonts w:cs="Arial"/>
                <w:color w:val="000000"/>
                <w:szCs w:val="22"/>
                <w:lang w:val="en"/>
              </w:rPr>
              <w:t xml:space="preserve"> that is (or the institutions or </w:t>
            </w:r>
            <w:proofErr w:type="spellStart"/>
            <w:r w:rsidRPr="00BB79A0">
              <w:rPr>
                <w:rFonts w:cs="Arial"/>
                <w:color w:val="000000"/>
                <w:szCs w:val="22"/>
                <w:lang w:val="en"/>
              </w:rPr>
              <w:t>organisations</w:t>
            </w:r>
            <w:proofErr w:type="spellEnd"/>
            <w:r w:rsidRPr="00BB79A0">
              <w:rPr>
                <w:rFonts w:cs="Arial"/>
                <w:color w:val="000000"/>
                <w:szCs w:val="22"/>
                <w:lang w:val="en"/>
              </w:rPr>
              <w:t xml:space="preserve">, where there is more than one sponsor under a co-sponsorship </w:t>
            </w:r>
            <w:r w:rsidR="00DE5E35" w:rsidRPr="00BB79A0">
              <w:rPr>
                <w:rFonts w:cs="Arial"/>
                <w:color w:val="000000"/>
                <w:szCs w:val="22"/>
                <w:lang w:val="en"/>
              </w:rPr>
              <w:t xml:space="preserve">or joint-sponsorship </w:t>
            </w:r>
            <w:r w:rsidRPr="00BB79A0">
              <w:rPr>
                <w:rFonts w:cs="Arial"/>
                <w:color w:val="000000"/>
                <w:szCs w:val="22"/>
                <w:lang w:val="en"/>
              </w:rPr>
              <w:t>arrangemen</w:t>
            </w:r>
            <w:r w:rsidR="00CE1256" w:rsidRPr="00BB79A0">
              <w:rPr>
                <w:rFonts w:cs="Arial"/>
                <w:color w:val="000000"/>
                <w:szCs w:val="22"/>
                <w:lang w:val="en"/>
              </w:rPr>
              <w:t>t, that are)</w:t>
            </w:r>
            <w:r w:rsidRPr="00BB79A0">
              <w:rPr>
                <w:rFonts w:cs="Arial"/>
                <w:color w:val="000000"/>
                <w:szCs w:val="22"/>
                <w:lang w:val="en"/>
              </w:rPr>
              <w:t>, that takes responsibility for the initiation, management and financing (or arranging the financing) of the Study.</w:t>
            </w:r>
          </w:p>
        </w:tc>
      </w:tr>
      <w:tr w:rsidR="00333923" w:rsidRPr="00BB79A0" w14:paraId="124F6326" w14:textId="77777777" w:rsidTr="00AC0834">
        <w:trPr>
          <w:trHeight w:val="330"/>
        </w:trPr>
        <w:tc>
          <w:tcPr>
            <w:tcW w:w="2340" w:type="dxa"/>
            <w:tcBorders>
              <w:top w:val="nil"/>
              <w:left w:val="nil"/>
              <w:bottom w:val="nil"/>
              <w:right w:val="nil"/>
            </w:tcBorders>
            <w:shd w:val="clear" w:color="auto" w:fill="auto"/>
            <w:hideMark/>
          </w:tcPr>
          <w:p w14:paraId="36DEBBE7"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Study</w:t>
            </w:r>
          </w:p>
        </w:tc>
        <w:tc>
          <w:tcPr>
            <w:tcW w:w="7456" w:type="dxa"/>
            <w:tcBorders>
              <w:top w:val="nil"/>
              <w:left w:val="nil"/>
              <w:bottom w:val="nil"/>
              <w:right w:val="nil"/>
            </w:tcBorders>
            <w:shd w:val="clear" w:color="auto" w:fill="auto"/>
            <w:hideMark/>
          </w:tcPr>
          <w:p w14:paraId="39893D0B" w14:textId="49774E3B" w:rsidR="00333923" w:rsidRPr="00BB79A0" w:rsidRDefault="00333923" w:rsidP="00AC0834">
            <w:pPr>
              <w:spacing w:before="0" w:line="240" w:lineRule="auto"/>
              <w:jc w:val="left"/>
              <w:rPr>
                <w:rFonts w:cs="Arial"/>
                <w:color w:val="000000"/>
                <w:szCs w:val="22"/>
              </w:rPr>
            </w:pPr>
            <w:r w:rsidRPr="00BB79A0">
              <w:rPr>
                <w:rFonts w:cs="Arial"/>
                <w:color w:val="000000"/>
                <w:szCs w:val="22"/>
              </w:rPr>
              <w:t>The clinical research stu</w:t>
            </w:r>
            <w:r w:rsidR="00CE1256" w:rsidRPr="00BB79A0">
              <w:rPr>
                <w:rFonts w:cs="Arial"/>
                <w:color w:val="000000"/>
                <w:szCs w:val="22"/>
              </w:rPr>
              <w:t>dy that is the subject of this A</w:t>
            </w:r>
            <w:r w:rsidRPr="00BB79A0">
              <w:rPr>
                <w:rFonts w:cs="Arial"/>
                <w:color w:val="000000"/>
                <w:szCs w:val="22"/>
              </w:rPr>
              <w:t>greement.</w:t>
            </w:r>
          </w:p>
          <w:p w14:paraId="19DB6F74" w14:textId="77777777" w:rsidR="00D45A92" w:rsidRPr="00BB79A0" w:rsidRDefault="00D45A92" w:rsidP="00AC0834">
            <w:pPr>
              <w:spacing w:before="0" w:line="240" w:lineRule="auto"/>
              <w:jc w:val="left"/>
              <w:rPr>
                <w:rFonts w:cs="Arial"/>
                <w:color w:val="000000"/>
                <w:szCs w:val="22"/>
              </w:rPr>
            </w:pPr>
          </w:p>
        </w:tc>
      </w:tr>
      <w:tr w:rsidR="00407D95" w:rsidRPr="00BB79A0" w14:paraId="48BE92EE" w14:textId="77777777" w:rsidTr="00AC0834">
        <w:trPr>
          <w:trHeight w:val="330"/>
        </w:trPr>
        <w:tc>
          <w:tcPr>
            <w:tcW w:w="2340" w:type="dxa"/>
            <w:tcBorders>
              <w:top w:val="nil"/>
              <w:left w:val="nil"/>
              <w:bottom w:val="nil"/>
              <w:right w:val="nil"/>
            </w:tcBorders>
            <w:shd w:val="clear" w:color="auto" w:fill="auto"/>
          </w:tcPr>
          <w:p w14:paraId="1A0F7366" w14:textId="610FDCBE" w:rsidR="00407D95" w:rsidRPr="00BB79A0" w:rsidRDefault="00407D95" w:rsidP="00AC0834">
            <w:pPr>
              <w:spacing w:before="0" w:line="240" w:lineRule="auto"/>
              <w:jc w:val="left"/>
              <w:rPr>
                <w:rFonts w:cs="Arial"/>
                <w:color w:val="000000"/>
                <w:szCs w:val="22"/>
              </w:rPr>
            </w:pPr>
            <w:r>
              <w:rPr>
                <w:rFonts w:cs="Arial"/>
                <w:color w:val="000000"/>
                <w:szCs w:val="22"/>
              </w:rPr>
              <w:t>Sub-Processor</w:t>
            </w:r>
          </w:p>
        </w:tc>
        <w:tc>
          <w:tcPr>
            <w:tcW w:w="7456" w:type="dxa"/>
            <w:tcBorders>
              <w:top w:val="nil"/>
              <w:left w:val="nil"/>
              <w:bottom w:val="nil"/>
              <w:right w:val="nil"/>
            </w:tcBorders>
            <w:shd w:val="clear" w:color="auto" w:fill="auto"/>
          </w:tcPr>
          <w:p w14:paraId="5DCAD0F1" w14:textId="6D5FFADC" w:rsidR="00407D95" w:rsidRPr="00BB79A0" w:rsidRDefault="00407D95" w:rsidP="00AC0834">
            <w:pPr>
              <w:spacing w:before="0" w:line="240" w:lineRule="auto"/>
              <w:jc w:val="left"/>
              <w:rPr>
                <w:rFonts w:cs="Arial"/>
                <w:color w:val="000000"/>
                <w:szCs w:val="22"/>
              </w:rPr>
            </w:pPr>
            <w:r>
              <w:rPr>
                <w:rFonts w:cs="Arial"/>
              </w:rPr>
              <w:t>The PIC contracted by the Participating Organisation to Process Personal Data on behalf of the Sponsor (as per GDPR Article 28, 2).</w:t>
            </w:r>
          </w:p>
        </w:tc>
      </w:tr>
      <w:tr w:rsidR="00554696" w:rsidRPr="00BB79A0" w14:paraId="660F66B1" w14:textId="77777777" w:rsidTr="00AC0834">
        <w:trPr>
          <w:trHeight w:val="990"/>
        </w:trPr>
        <w:tc>
          <w:tcPr>
            <w:tcW w:w="2340" w:type="dxa"/>
            <w:tcBorders>
              <w:top w:val="nil"/>
              <w:left w:val="nil"/>
              <w:bottom w:val="nil"/>
              <w:right w:val="nil"/>
            </w:tcBorders>
            <w:shd w:val="clear" w:color="auto" w:fill="auto"/>
          </w:tcPr>
          <w:p w14:paraId="41653F15" w14:textId="77777777" w:rsidR="00554696" w:rsidRPr="00BB79A0" w:rsidRDefault="00554696" w:rsidP="00AC0834">
            <w:pPr>
              <w:spacing w:before="0" w:line="240" w:lineRule="auto"/>
              <w:jc w:val="left"/>
              <w:rPr>
                <w:rFonts w:cs="Arial"/>
                <w:color w:val="000000"/>
                <w:szCs w:val="22"/>
                <w:highlight w:val="yellow"/>
              </w:rPr>
            </w:pPr>
          </w:p>
        </w:tc>
        <w:tc>
          <w:tcPr>
            <w:tcW w:w="7456" w:type="dxa"/>
            <w:tcBorders>
              <w:top w:val="nil"/>
              <w:left w:val="nil"/>
              <w:bottom w:val="nil"/>
              <w:right w:val="nil"/>
            </w:tcBorders>
            <w:shd w:val="clear" w:color="auto" w:fill="auto"/>
          </w:tcPr>
          <w:p w14:paraId="6431D042" w14:textId="77777777" w:rsidR="00554696" w:rsidRPr="00BB79A0" w:rsidRDefault="00554696" w:rsidP="00AC0834">
            <w:pPr>
              <w:spacing w:before="0" w:line="240" w:lineRule="auto"/>
              <w:jc w:val="left"/>
              <w:rPr>
                <w:rFonts w:cs="Arial"/>
                <w:color w:val="000000"/>
                <w:szCs w:val="22"/>
                <w:highlight w:val="yellow"/>
              </w:rPr>
            </w:pPr>
          </w:p>
        </w:tc>
      </w:tr>
    </w:tbl>
    <w:p w14:paraId="1F82D73F" w14:textId="096D4520" w:rsidR="007F6E5B" w:rsidRDefault="007F6E5B" w:rsidP="00193DFA">
      <w:pPr>
        <w:pStyle w:val="ListParagraph"/>
        <w:numPr>
          <w:ilvl w:val="0"/>
          <w:numId w:val="79"/>
        </w:numPr>
        <w:spacing w:before="0" w:line="240" w:lineRule="auto"/>
        <w:rPr>
          <w:rFonts w:cs="Arial"/>
          <w:b/>
          <w:szCs w:val="22"/>
        </w:rPr>
      </w:pPr>
      <w:r w:rsidRPr="007F6E5B">
        <w:rPr>
          <w:rFonts w:cs="Arial"/>
          <w:b/>
          <w:szCs w:val="22"/>
        </w:rPr>
        <w:t>GENERAL</w:t>
      </w:r>
    </w:p>
    <w:p w14:paraId="471090F4" w14:textId="77777777" w:rsidR="000B44E2" w:rsidRPr="000B44E2" w:rsidRDefault="000B44E2" w:rsidP="000B44E2">
      <w:pPr>
        <w:autoSpaceDE w:val="0"/>
        <w:autoSpaceDN w:val="0"/>
        <w:adjustRightInd w:val="0"/>
        <w:spacing w:before="0" w:line="240" w:lineRule="auto"/>
        <w:jc w:val="left"/>
        <w:rPr>
          <w:rFonts w:cs="Arial"/>
          <w:color w:val="000000"/>
          <w:sz w:val="24"/>
          <w:szCs w:val="24"/>
        </w:rPr>
      </w:pPr>
    </w:p>
    <w:p w14:paraId="5A7383F1" w14:textId="6F9F65F5" w:rsidR="000B44E2" w:rsidRDefault="007F6AF2" w:rsidP="0072430A">
      <w:pPr>
        <w:pStyle w:val="ListParagraph"/>
        <w:numPr>
          <w:ilvl w:val="1"/>
          <w:numId w:val="95"/>
        </w:numPr>
        <w:spacing w:before="0" w:line="240" w:lineRule="auto"/>
        <w:rPr>
          <w:rFonts w:cs="Arial"/>
          <w:szCs w:val="22"/>
        </w:rPr>
      </w:pPr>
      <w:r>
        <w:rPr>
          <w:rFonts w:cs="Arial"/>
          <w:szCs w:val="22"/>
        </w:rPr>
        <w:t>As the mutual exchange of obligations and promises is regarded as consideration, this Agreement forms a legally binding contract.</w:t>
      </w:r>
    </w:p>
    <w:p w14:paraId="73D7420D" w14:textId="03C88244" w:rsidR="007F6E5B" w:rsidRDefault="007F6E5B" w:rsidP="0072430A">
      <w:pPr>
        <w:pStyle w:val="ListParagraph"/>
        <w:numPr>
          <w:ilvl w:val="1"/>
          <w:numId w:val="95"/>
        </w:numPr>
        <w:spacing w:before="0" w:line="240" w:lineRule="auto"/>
        <w:rPr>
          <w:rFonts w:cs="Arial"/>
          <w:szCs w:val="22"/>
        </w:rPr>
      </w:pPr>
      <w:r w:rsidRPr="007F6E5B">
        <w:rPr>
          <w:rFonts w:cs="Arial"/>
          <w:szCs w:val="22"/>
        </w:rPr>
        <w:t xml:space="preserve">Any reference to a statutory provision, code or guidance shall be deemed to include reference to any subsequent modification or re-enactment of it. </w:t>
      </w:r>
    </w:p>
    <w:p w14:paraId="030960D4" w14:textId="77777777" w:rsidR="003833F8" w:rsidRPr="00B74ADD" w:rsidRDefault="003833F8" w:rsidP="003833F8">
      <w:pPr>
        <w:pStyle w:val="ListParagraph"/>
        <w:numPr>
          <w:ilvl w:val="1"/>
          <w:numId w:val="95"/>
        </w:numPr>
        <w:spacing w:before="0" w:line="240" w:lineRule="auto"/>
        <w:rPr>
          <w:rFonts w:cs="Arial"/>
          <w:szCs w:val="22"/>
        </w:rPr>
      </w:pPr>
      <w:r>
        <w:rPr>
          <w:rFonts w:cs="Arial"/>
          <w:szCs w:val="22"/>
        </w:rPr>
        <w:t xml:space="preserve">The PIC will Process Personal Data to identify potential Study Participants </w:t>
      </w:r>
      <w:r w:rsidRPr="00B74ADD">
        <w:rPr>
          <w:rFonts w:cs="Arial"/>
          <w:szCs w:val="22"/>
        </w:rPr>
        <w:t>as follows:</w:t>
      </w:r>
    </w:p>
    <w:p w14:paraId="19D4477C" w14:textId="77777777" w:rsidR="003833F8" w:rsidRPr="00B74ADD" w:rsidRDefault="003833F8" w:rsidP="003833F8">
      <w:pPr>
        <w:pStyle w:val="ListParagraph"/>
        <w:numPr>
          <w:ilvl w:val="2"/>
          <w:numId w:val="95"/>
        </w:numPr>
        <w:spacing w:before="0" w:line="240" w:lineRule="auto"/>
        <w:ind w:left="1560" w:hanging="840"/>
        <w:rPr>
          <w:rFonts w:cs="Arial"/>
          <w:szCs w:val="22"/>
          <w:highlight w:val="yellow"/>
        </w:rPr>
      </w:pPr>
      <w:r w:rsidRPr="00B74ADD">
        <w:rPr>
          <w:rFonts w:cs="Arial"/>
          <w:szCs w:val="22"/>
        </w:rPr>
        <w:t xml:space="preserve">The PIC will undertake a </w:t>
      </w:r>
      <w:r>
        <w:rPr>
          <w:rFonts w:cs="Arial"/>
          <w:szCs w:val="22"/>
          <w:highlight w:val="yellow"/>
        </w:rPr>
        <w:t>[DELETE AS APPLICABLE [database search] [search of paper records]</w:t>
      </w:r>
      <w:r w:rsidRPr="00B74ADD">
        <w:rPr>
          <w:rFonts w:cs="Arial"/>
          <w:szCs w:val="22"/>
        </w:rPr>
        <w:t xml:space="preserve"> fo</w:t>
      </w:r>
      <w:r>
        <w:rPr>
          <w:rFonts w:cs="Arial"/>
          <w:szCs w:val="22"/>
        </w:rPr>
        <w:t>r potential Participants meeting the following criteria</w:t>
      </w:r>
    </w:p>
    <w:p w14:paraId="7FC728CD" w14:textId="77777777" w:rsidR="003833F8" w:rsidRDefault="003833F8" w:rsidP="003833F8">
      <w:pPr>
        <w:pStyle w:val="ListParagraph"/>
        <w:numPr>
          <w:ilvl w:val="3"/>
          <w:numId w:val="95"/>
        </w:numPr>
        <w:spacing w:before="0" w:line="240" w:lineRule="auto"/>
        <w:ind w:left="1985" w:hanging="840"/>
        <w:rPr>
          <w:rFonts w:cs="Arial"/>
          <w:szCs w:val="22"/>
          <w:highlight w:val="yellow"/>
        </w:rPr>
      </w:pPr>
      <w:r>
        <w:rPr>
          <w:rFonts w:cs="Arial"/>
          <w:szCs w:val="22"/>
          <w:highlight w:val="yellow"/>
        </w:rPr>
        <w:t>[PROVIDE INCLUSION/EXCLUSION CRITERIA OR OTHERWISE DESCRIBE THE PATIENT COHORT/S TO BE IDENTIFIED]</w:t>
      </w:r>
    </w:p>
    <w:p w14:paraId="16753FA1" w14:textId="77777777" w:rsidR="003833F8" w:rsidRDefault="003833F8" w:rsidP="003833F8">
      <w:pPr>
        <w:pStyle w:val="ListParagraph"/>
        <w:numPr>
          <w:ilvl w:val="2"/>
          <w:numId w:val="95"/>
        </w:numPr>
        <w:spacing w:before="0" w:line="240" w:lineRule="auto"/>
        <w:ind w:left="1560" w:hanging="840"/>
        <w:rPr>
          <w:rFonts w:cs="Arial"/>
          <w:szCs w:val="22"/>
          <w:highlight w:val="yellow"/>
        </w:rPr>
      </w:pPr>
      <w:r>
        <w:rPr>
          <w:rFonts w:cs="Arial"/>
          <w:szCs w:val="22"/>
          <w:highlight w:val="yellow"/>
        </w:rPr>
        <w:t>[[DELETE AS APPLICABLE] The PIC will be provided with the following information to provide to potential participants:</w:t>
      </w:r>
    </w:p>
    <w:p w14:paraId="2B16C068" w14:textId="77777777" w:rsidR="003833F8" w:rsidRDefault="003833F8" w:rsidP="003833F8">
      <w:pPr>
        <w:pStyle w:val="ListParagraph"/>
        <w:numPr>
          <w:ilvl w:val="3"/>
          <w:numId w:val="95"/>
        </w:numPr>
        <w:spacing w:before="0" w:line="240" w:lineRule="auto"/>
        <w:ind w:left="1985" w:hanging="851"/>
        <w:rPr>
          <w:rFonts w:cs="Arial"/>
          <w:szCs w:val="22"/>
          <w:highlight w:val="yellow"/>
        </w:rPr>
      </w:pPr>
      <w:r>
        <w:rPr>
          <w:rFonts w:cs="Arial"/>
          <w:szCs w:val="22"/>
          <w:highlight w:val="yellow"/>
        </w:rPr>
        <w:t>[list any leaflets, etc. to be provided for the PIC to use with potential participants]</w:t>
      </w:r>
    </w:p>
    <w:p w14:paraId="22E0231C" w14:textId="77777777" w:rsidR="003833F8" w:rsidRDefault="003833F8" w:rsidP="003833F8">
      <w:pPr>
        <w:pStyle w:val="ListParagraph"/>
        <w:numPr>
          <w:ilvl w:val="2"/>
          <w:numId w:val="95"/>
        </w:numPr>
        <w:spacing w:before="0" w:line="240" w:lineRule="auto"/>
        <w:ind w:left="1560" w:hanging="840"/>
        <w:rPr>
          <w:rFonts w:cs="Arial"/>
          <w:szCs w:val="22"/>
          <w:highlight w:val="yellow"/>
        </w:rPr>
      </w:pPr>
      <w:r>
        <w:rPr>
          <w:rFonts w:cs="Arial"/>
          <w:szCs w:val="22"/>
          <w:highlight w:val="yellow"/>
        </w:rPr>
        <w:t>Participants will be approached [by PIC staff at usual clinic visits] [by letter from PIC staff] [OTHER – PLEASE SPECIFY]</w:t>
      </w:r>
    </w:p>
    <w:p w14:paraId="71337E03" w14:textId="66F0ADBE" w:rsidR="003833F8" w:rsidRPr="003833F8" w:rsidRDefault="003833F8" w:rsidP="003833F8">
      <w:pPr>
        <w:pStyle w:val="ListParagraph"/>
        <w:numPr>
          <w:ilvl w:val="2"/>
          <w:numId w:val="95"/>
        </w:numPr>
        <w:spacing w:before="0" w:line="240" w:lineRule="auto"/>
        <w:ind w:left="1560" w:hanging="840"/>
        <w:rPr>
          <w:rFonts w:cs="Arial"/>
          <w:szCs w:val="22"/>
          <w:highlight w:val="yellow"/>
        </w:rPr>
      </w:pPr>
      <w:r>
        <w:rPr>
          <w:rFonts w:cs="Arial"/>
          <w:szCs w:val="22"/>
          <w:highlight w:val="yellow"/>
        </w:rPr>
        <w:t>[The PIC will use its best endeavours to identify XX number of potential participants] AND/OR [state start and end dates or events for PIC activities]</w:t>
      </w:r>
    </w:p>
    <w:p w14:paraId="153A8DB0" w14:textId="1BFD41CA" w:rsidR="003833F8" w:rsidRPr="00BB79A0" w:rsidRDefault="003833F8" w:rsidP="003833F8">
      <w:pPr>
        <w:pStyle w:val="ListParagraph"/>
        <w:numPr>
          <w:ilvl w:val="1"/>
          <w:numId w:val="95"/>
        </w:numPr>
        <w:tabs>
          <w:tab w:val="left" w:pos="425"/>
        </w:tabs>
        <w:spacing w:before="120" w:line="240" w:lineRule="auto"/>
        <w:jc w:val="left"/>
        <w:rPr>
          <w:rFonts w:cs="Arial"/>
          <w:szCs w:val="22"/>
        </w:rPr>
      </w:pPr>
      <w:r w:rsidRPr="00BB79A0">
        <w:rPr>
          <w:rFonts w:cs="Arial"/>
          <w:szCs w:val="22"/>
        </w:rPr>
        <w:t xml:space="preserve">By </w:t>
      </w:r>
      <w:r>
        <w:rPr>
          <w:rFonts w:cs="Arial"/>
          <w:szCs w:val="22"/>
        </w:rPr>
        <w:t>entering into this</w:t>
      </w:r>
      <w:r w:rsidRPr="00BB79A0">
        <w:rPr>
          <w:rFonts w:cs="Arial"/>
          <w:szCs w:val="22"/>
        </w:rPr>
        <w:t xml:space="preserve"> </w:t>
      </w:r>
      <w:proofErr w:type="gramStart"/>
      <w:r w:rsidRPr="00BB79A0">
        <w:rPr>
          <w:rFonts w:cs="Arial"/>
          <w:szCs w:val="22"/>
        </w:rPr>
        <w:t>Agreement</w:t>
      </w:r>
      <w:proofErr w:type="gramEnd"/>
      <w:r w:rsidRPr="00BB79A0">
        <w:rPr>
          <w:rFonts w:cs="Arial"/>
          <w:szCs w:val="22"/>
        </w:rPr>
        <w:t xml:space="preserve"> the Parties agree that the conduct of the Study at the </w:t>
      </w:r>
      <w:r>
        <w:rPr>
          <w:rFonts w:cs="Arial"/>
          <w:szCs w:val="22"/>
        </w:rPr>
        <w:t>PIC</w:t>
      </w:r>
      <w:r w:rsidRPr="00BB79A0">
        <w:rPr>
          <w:rFonts w:cs="Arial"/>
          <w:szCs w:val="22"/>
        </w:rPr>
        <w:t xml:space="preserve"> is governed by and subject to the national laws and regulations of the </w:t>
      </w:r>
      <w:r>
        <w:rPr>
          <w:rFonts w:cs="Arial"/>
          <w:szCs w:val="22"/>
        </w:rPr>
        <w:t>PIC</w:t>
      </w:r>
      <w:r w:rsidRPr="00BB79A0">
        <w:rPr>
          <w:rFonts w:cs="Arial"/>
          <w:szCs w:val="22"/>
        </w:rPr>
        <w:t xml:space="preserve">.  </w:t>
      </w:r>
      <w:proofErr w:type="gramStart"/>
      <w:r w:rsidRPr="00BB79A0">
        <w:rPr>
          <w:rFonts w:cs="Arial"/>
          <w:szCs w:val="22"/>
        </w:rPr>
        <w:t>However</w:t>
      </w:r>
      <w:proofErr w:type="gramEnd"/>
      <w:r w:rsidRPr="00BB79A0">
        <w:rPr>
          <w:rFonts w:cs="Arial"/>
          <w:szCs w:val="22"/>
        </w:rPr>
        <w:t xml:space="preserve"> any other issue, including any issue as to the construction of this Agreement, shall be governed and construed in accordance with the laws governing the country of the United Kingdom in which the </w:t>
      </w:r>
      <w:r>
        <w:rPr>
          <w:rFonts w:cs="Arial"/>
          <w:szCs w:val="22"/>
        </w:rPr>
        <w:t>Participating Site</w:t>
      </w:r>
      <w:r w:rsidRPr="00BB79A0">
        <w:rPr>
          <w:rFonts w:cs="Arial"/>
          <w:szCs w:val="22"/>
        </w:rPr>
        <w:t xml:space="preserve"> is established, namely, the laws of </w:t>
      </w:r>
      <w:r w:rsidRPr="003833F8">
        <w:rPr>
          <w:rFonts w:cs="Arial"/>
          <w:szCs w:val="22"/>
          <w:highlight w:val="yellow"/>
        </w:rPr>
        <w:t>England/Wales/Scotland/Northern Ireland</w:t>
      </w:r>
      <w:r w:rsidRPr="00BB79A0">
        <w:rPr>
          <w:rFonts w:cs="Arial"/>
          <w:szCs w:val="22"/>
        </w:rPr>
        <w:t xml:space="preserve"> and shall be subject to the exclusive jurisdiction of the Courts of the </w:t>
      </w:r>
      <w:r>
        <w:rPr>
          <w:rFonts w:cs="Arial"/>
          <w:szCs w:val="22"/>
        </w:rPr>
        <w:t>Participating Site</w:t>
      </w:r>
      <w:r w:rsidRPr="00BB79A0">
        <w:rPr>
          <w:rFonts w:cs="Arial"/>
          <w:szCs w:val="22"/>
        </w:rPr>
        <w:t xml:space="preserve">. Save, that where both Parties agree, having taken into consideration that it would be more reasonable and expeditious both as to time and costs, in such instance to do so, for the agreed issue pertaining to this Agreement, to be subject to the jurisdiction of the defendant.  </w:t>
      </w:r>
    </w:p>
    <w:p w14:paraId="1A5A0659" w14:textId="77777777" w:rsidR="00203686" w:rsidRPr="003833F8" w:rsidRDefault="00203686" w:rsidP="003833F8">
      <w:pPr>
        <w:spacing w:before="0" w:line="240" w:lineRule="auto"/>
        <w:rPr>
          <w:rFonts w:cs="Arial"/>
          <w:vanish/>
          <w:szCs w:val="22"/>
        </w:rPr>
      </w:pPr>
    </w:p>
    <w:p w14:paraId="1677D276" w14:textId="62084279" w:rsidR="00203686" w:rsidRDefault="00203686" w:rsidP="00203686">
      <w:pPr>
        <w:pStyle w:val="ListParagraph"/>
        <w:numPr>
          <w:ilvl w:val="0"/>
          <w:numId w:val="94"/>
        </w:numPr>
        <w:spacing w:before="0" w:line="240" w:lineRule="auto"/>
        <w:rPr>
          <w:rFonts w:cs="Arial"/>
          <w:b/>
          <w:szCs w:val="22"/>
        </w:rPr>
      </w:pPr>
      <w:r w:rsidRPr="007F6E5B">
        <w:rPr>
          <w:rFonts w:cs="Arial"/>
          <w:b/>
          <w:szCs w:val="22"/>
        </w:rPr>
        <w:t>CONFIDENTIALITY</w:t>
      </w:r>
      <w:r w:rsidR="00D13090">
        <w:rPr>
          <w:rFonts w:cs="Arial"/>
          <w:b/>
          <w:szCs w:val="22"/>
        </w:rPr>
        <w:t xml:space="preserve"> AND</w:t>
      </w:r>
      <w:r w:rsidRPr="007F6E5B">
        <w:rPr>
          <w:rFonts w:cs="Arial"/>
          <w:b/>
          <w:szCs w:val="22"/>
        </w:rPr>
        <w:t xml:space="preserve"> DATA PROTECTION</w:t>
      </w:r>
    </w:p>
    <w:p w14:paraId="0DD1B03E" w14:textId="57618D96" w:rsidR="00203686" w:rsidRPr="00193DFA" w:rsidRDefault="00203686" w:rsidP="00203686">
      <w:pPr>
        <w:spacing w:before="0" w:line="240" w:lineRule="auto"/>
        <w:rPr>
          <w:rFonts w:cs="Arial"/>
          <w:vanish/>
          <w:szCs w:val="22"/>
        </w:rPr>
      </w:pPr>
      <w:r w:rsidRPr="0055664F">
        <w:rPr>
          <w:rFonts w:cs="Arial"/>
          <w:b/>
          <w:szCs w:val="22"/>
        </w:rPr>
        <w:t>DATA PROTECTION</w:t>
      </w:r>
      <w:r w:rsidR="00FF1CDF">
        <w:rPr>
          <w:rFonts w:cs="Arial"/>
          <w:b/>
          <w:szCs w:val="22"/>
        </w:rPr>
        <w:t xml:space="preserve"> </w:t>
      </w:r>
    </w:p>
    <w:p w14:paraId="7316863B" w14:textId="77777777" w:rsidR="00203686" w:rsidRPr="00203686" w:rsidRDefault="00203686" w:rsidP="00203686">
      <w:pPr>
        <w:pStyle w:val="ListParagraph"/>
        <w:spacing w:before="0" w:line="240" w:lineRule="auto"/>
        <w:ind w:left="360"/>
        <w:rPr>
          <w:rFonts w:cs="Arial"/>
          <w:vanish/>
          <w:szCs w:val="22"/>
        </w:rPr>
      </w:pPr>
    </w:p>
    <w:p w14:paraId="4693D3E2" w14:textId="0AB23E8E" w:rsidR="0055664F" w:rsidRPr="00D91778" w:rsidRDefault="00100A94" w:rsidP="00203686">
      <w:pPr>
        <w:pStyle w:val="ListParagraph"/>
        <w:numPr>
          <w:ilvl w:val="1"/>
          <w:numId w:val="94"/>
        </w:numPr>
        <w:spacing w:before="0" w:line="240" w:lineRule="auto"/>
        <w:rPr>
          <w:rFonts w:cs="Arial"/>
          <w:b/>
          <w:szCs w:val="22"/>
        </w:rPr>
      </w:pPr>
      <w:r w:rsidRPr="0055664F">
        <w:rPr>
          <w:rFonts w:cs="Arial"/>
          <w:szCs w:val="22"/>
        </w:rPr>
        <w:t>Participant Confidentiality</w:t>
      </w:r>
    </w:p>
    <w:p w14:paraId="44E1547E" w14:textId="6E8AD095" w:rsidR="00D91778" w:rsidRPr="00D91778" w:rsidRDefault="00D91778" w:rsidP="00583555">
      <w:pPr>
        <w:pStyle w:val="ListParagraph"/>
        <w:numPr>
          <w:ilvl w:val="2"/>
          <w:numId w:val="94"/>
        </w:numPr>
        <w:spacing w:before="0" w:line="240" w:lineRule="auto"/>
        <w:ind w:left="1560" w:hanging="840"/>
        <w:rPr>
          <w:rFonts w:cs="Arial"/>
          <w:b/>
          <w:szCs w:val="22"/>
        </w:rPr>
      </w:pPr>
      <w:r w:rsidRPr="0055664F">
        <w:rPr>
          <w:rFonts w:cs="Arial"/>
          <w:szCs w:val="22"/>
        </w:rPr>
        <w:lastRenderedPageBreak/>
        <w:t>The Parties agree to comply with all applicable statutory requirements and mandatory codes of practice in respect of confidentiality (including medical confidentiality) in relation to Participants.</w:t>
      </w:r>
    </w:p>
    <w:p w14:paraId="5E70E827" w14:textId="5E5771D6" w:rsidR="00D91778" w:rsidRPr="00D91778" w:rsidRDefault="00D91778" w:rsidP="00D91778">
      <w:pPr>
        <w:spacing w:before="0" w:line="240" w:lineRule="auto"/>
        <w:rPr>
          <w:rFonts w:cs="Arial"/>
          <w:b/>
          <w:szCs w:val="22"/>
        </w:rPr>
      </w:pPr>
      <w:r w:rsidRPr="00D91778">
        <w:rPr>
          <w:rFonts w:cs="Arial"/>
          <w:b/>
          <w:szCs w:val="22"/>
        </w:rPr>
        <w:t>Data Processing Terms</w:t>
      </w:r>
    </w:p>
    <w:p w14:paraId="6A06A776" w14:textId="77777777" w:rsidR="00D91778" w:rsidRPr="00D91778" w:rsidRDefault="004B7C38" w:rsidP="00D91778">
      <w:pPr>
        <w:pStyle w:val="ListParagraph"/>
        <w:numPr>
          <w:ilvl w:val="1"/>
          <w:numId w:val="94"/>
        </w:numPr>
        <w:spacing w:before="0" w:line="240" w:lineRule="auto"/>
        <w:rPr>
          <w:rFonts w:cs="Arial"/>
          <w:b/>
          <w:szCs w:val="22"/>
        </w:rPr>
      </w:pPr>
      <w:r w:rsidRPr="00D91778">
        <w:rPr>
          <w:rFonts w:cs="Arial"/>
          <w:szCs w:val="22"/>
        </w:rPr>
        <w:t>For the purposes of the Data Protection Legislation, t</w:t>
      </w:r>
      <w:r w:rsidR="006D36EA" w:rsidRPr="00D91778">
        <w:rPr>
          <w:rFonts w:cs="Arial"/>
          <w:szCs w:val="22"/>
        </w:rPr>
        <w:t xml:space="preserve">he Sponsor </w:t>
      </w:r>
      <w:r w:rsidRPr="00D91778">
        <w:rPr>
          <w:rFonts w:cs="Arial"/>
          <w:szCs w:val="22"/>
        </w:rPr>
        <w:t xml:space="preserve">is the </w:t>
      </w:r>
      <w:r w:rsidR="006D36EA" w:rsidRPr="00D91778">
        <w:rPr>
          <w:rFonts w:cs="Arial"/>
          <w:szCs w:val="22"/>
        </w:rPr>
        <w:t>Controller</w:t>
      </w:r>
      <w:r w:rsidR="0099187E" w:rsidRPr="00D91778">
        <w:rPr>
          <w:rFonts w:cs="Arial"/>
          <w:szCs w:val="22"/>
        </w:rPr>
        <w:t xml:space="preserve">, </w:t>
      </w:r>
      <w:r w:rsidR="00E1027F" w:rsidRPr="00D91778">
        <w:rPr>
          <w:rFonts w:cs="Arial"/>
          <w:szCs w:val="22"/>
        </w:rPr>
        <w:t>the Par</w:t>
      </w:r>
      <w:r w:rsidR="00124B33" w:rsidRPr="00D91778">
        <w:rPr>
          <w:rFonts w:cs="Arial"/>
          <w:szCs w:val="22"/>
        </w:rPr>
        <w:t>ticipa</w:t>
      </w:r>
      <w:r w:rsidR="00E1027F" w:rsidRPr="00D91778">
        <w:rPr>
          <w:rFonts w:cs="Arial"/>
          <w:szCs w:val="22"/>
        </w:rPr>
        <w:t>t</w:t>
      </w:r>
      <w:r w:rsidR="00124B33" w:rsidRPr="00D91778">
        <w:rPr>
          <w:rFonts w:cs="Arial"/>
          <w:szCs w:val="22"/>
        </w:rPr>
        <w:t>ing</w:t>
      </w:r>
      <w:r w:rsidR="00E1027F" w:rsidRPr="00D91778">
        <w:rPr>
          <w:rFonts w:cs="Arial"/>
          <w:szCs w:val="22"/>
        </w:rPr>
        <w:t xml:space="preserve"> Site is the </w:t>
      </w:r>
      <w:r w:rsidR="00894BEB" w:rsidRPr="00D91778">
        <w:rPr>
          <w:rFonts w:cs="Arial"/>
          <w:szCs w:val="22"/>
        </w:rPr>
        <w:t xml:space="preserve">Sponsor's </w:t>
      </w:r>
      <w:r w:rsidR="00E1027F" w:rsidRPr="00D91778">
        <w:rPr>
          <w:rFonts w:cs="Arial"/>
          <w:szCs w:val="22"/>
        </w:rPr>
        <w:t>Processor</w:t>
      </w:r>
      <w:r w:rsidR="006D36EA" w:rsidRPr="00D91778">
        <w:rPr>
          <w:rFonts w:cs="Arial"/>
          <w:szCs w:val="22"/>
        </w:rPr>
        <w:t xml:space="preserve"> </w:t>
      </w:r>
      <w:r w:rsidR="0099187E" w:rsidRPr="00D91778">
        <w:rPr>
          <w:rFonts w:cs="Arial"/>
          <w:szCs w:val="22"/>
        </w:rPr>
        <w:t xml:space="preserve">and the PIC is the Sub-Processor of the Participating Site </w:t>
      </w:r>
      <w:r w:rsidR="006D36EA" w:rsidRPr="00D91778">
        <w:rPr>
          <w:rFonts w:cs="Arial"/>
          <w:szCs w:val="22"/>
        </w:rPr>
        <w:t xml:space="preserve">in relation to all </w:t>
      </w:r>
      <w:r w:rsidR="00894BEB" w:rsidRPr="00D91778">
        <w:rPr>
          <w:rFonts w:cs="Arial"/>
          <w:szCs w:val="22"/>
        </w:rPr>
        <w:t>P</w:t>
      </w:r>
      <w:r w:rsidR="006D36EA" w:rsidRPr="00D91778">
        <w:rPr>
          <w:rFonts w:cs="Arial"/>
          <w:szCs w:val="22"/>
        </w:rPr>
        <w:t>rocessing of Personal Data</w:t>
      </w:r>
      <w:r w:rsidR="00894BEB" w:rsidRPr="00D91778">
        <w:rPr>
          <w:rFonts w:cs="Arial"/>
          <w:szCs w:val="22"/>
        </w:rPr>
        <w:t xml:space="preserve"> that is</w:t>
      </w:r>
      <w:r w:rsidR="00217975" w:rsidRPr="00D91778">
        <w:rPr>
          <w:rFonts w:cs="Arial"/>
          <w:szCs w:val="22"/>
        </w:rPr>
        <w:t xml:space="preserve"> </w:t>
      </w:r>
      <w:r w:rsidR="00894BEB" w:rsidRPr="00D91778">
        <w:rPr>
          <w:rFonts w:cs="Arial"/>
          <w:szCs w:val="22"/>
        </w:rPr>
        <w:t>P</w:t>
      </w:r>
      <w:r w:rsidR="00217975" w:rsidRPr="00D91778">
        <w:rPr>
          <w:rFonts w:cs="Arial"/>
          <w:szCs w:val="22"/>
        </w:rPr>
        <w:t>rocessed for the purpose of this Study and for any future research use under the Controllership of the Sponsor,</w:t>
      </w:r>
      <w:r w:rsidR="006D36EA" w:rsidRPr="00D91778">
        <w:rPr>
          <w:rFonts w:cs="Arial"/>
          <w:szCs w:val="22"/>
        </w:rPr>
        <w:t xml:space="preserve"> that would not have taken</w:t>
      </w:r>
      <w:r w:rsidR="00010912" w:rsidRPr="00D91778">
        <w:rPr>
          <w:rFonts w:cs="Arial"/>
          <w:szCs w:val="22"/>
        </w:rPr>
        <w:t xml:space="preserve"> place but for this A</w:t>
      </w:r>
      <w:r w:rsidR="006D36EA" w:rsidRPr="00D91778">
        <w:rPr>
          <w:rFonts w:cs="Arial"/>
          <w:szCs w:val="22"/>
        </w:rPr>
        <w:t>greement regardless wh</w:t>
      </w:r>
      <w:r w:rsidR="00217975" w:rsidRPr="00D91778">
        <w:rPr>
          <w:rFonts w:cs="Arial"/>
          <w:szCs w:val="22"/>
        </w:rPr>
        <w:t xml:space="preserve">ere that </w:t>
      </w:r>
      <w:r w:rsidR="003F4B2B" w:rsidRPr="00D91778">
        <w:rPr>
          <w:rFonts w:cs="Arial"/>
          <w:szCs w:val="22"/>
        </w:rPr>
        <w:t>P</w:t>
      </w:r>
      <w:r w:rsidR="00217975" w:rsidRPr="00D91778">
        <w:rPr>
          <w:rFonts w:cs="Arial"/>
          <w:szCs w:val="22"/>
        </w:rPr>
        <w:t>rocessing takes place</w:t>
      </w:r>
      <w:r w:rsidR="006D36EA" w:rsidRPr="00D91778">
        <w:rPr>
          <w:rFonts w:cs="Arial"/>
          <w:szCs w:val="22"/>
        </w:rPr>
        <w:t xml:space="preserve">. </w:t>
      </w:r>
      <w:bookmarkStart w:id="3" w:name="_Ref516653827"/>
    </w:p>
    <w:p w14:paraId="0C7C9141" w14:textId="12F9D96B" w:rsidR="00D91778" w:rsidRPr="00D91778" w:rsidRDefault="00D95D8F" w:rsidP="00D91778">
      <w:pPr>
        <w:pStyle w:val="ListParagraph"/>
        <w:numPr>
          <w:ilvl w:val="1"/>
          <w:numId w:val="94"/>
        </w:numPr>
        <w:spacing w:before="0" w:line="240" w:lineRule="auto"/>
        <w:rPr>
          <w:rFonts w:cs="Arial"/>
          <w:b/>
          <w:szCs w:val="22"/>
        </w:rPr>
      </w:pPr>
      <w:r w:rsidRPr="00D91778">
        <w:rPr>
          <w:rFonts w:cs="Arial"/>
          <w:szCs w:val="22"/>
        </w:rPr>
        <w:t xml:space="preserve">The Parties acknowledge that whereas the Sponsor </w:t>
      </w:r>
      <w:r w:rsidR="003F4B2B" w:rsidRPr="00D91778">
        <w:rPr>
          <w:rFonts w:cs="Arial"/>
          <w:szCs w:val="22"/>
        </w:rPr>
        <w:t>is</w:t>
      </w:r>
      <w:r w:rsidRPr="00D91778">
        <w:rPr>
          <w:rFonts w:cs="Arial"/>
          <w:szCs w:val="22"/>
        </w:rPr>
        <w:t xml:space="preserve"> </w:t>
      </w:r>
      <w:r w:rsidR="004B7C38" w:rsidRPr="00D91778">
        <w:rPr>
          <w:rFonts w:cs="Arial"/>
          <w:szCs w:val="22"/>
        </w:rPr>
        <w:t xml:space="preserve">the </w:t>
      </w:r>
      <w:r w:rsidRPr="00D91778">
        <w:rPr>
          <w:rFonts w:cs="Arial"/>
          <w:szCs w:val="22"/>
        </w:rPr>
        <w:t xml:space="preserve">Controller in accordance with Clause </w:t>
      </w:r>
      <w:r w:rsidR="00407D95">
        <w:rPr>
          <w:rFonts w:cs="Arial"/>
          <w:szCs w:val="22"/>
        </w:rPr>
        <w:t>3</w:t>
      </w:r>
      <w:r w:rsidRPr="00D91778">
        <w:rPr>
          <w:rFonts w:cs="Arial"/>
          <w:szCs w:val="22"/>
        </w:rPr>
        <w:t xml:space="preserve">.2, the </w:t>
      </w:r>
      <w:r w:rsidR="0099187E" w:rsidRPr="00D91778">
        <w:rPr>
          <w:rFonts w:cs="Arial"/>
          <w:szCs w:val="22"/>
        </w:rPr>
        <w:t>PIC</w:t>
      </w:r>
      <w:r w:rsidR="004B7C38" w:rsidRPr="00D91778">
        <w:rPr>
          <w:rFonts w:cs="Arial"/>
          <w:szCs w:val="22"/>
        </w:rPr>
        <w:t xml:space="preserve"> is the Controller of </w:t>
      </w:r>
      <w:r w:rsidR="00135156" w:rsidRPr="00D91778">
        <w:rPr>
          <w:rFonts w:cs="Arial"/>
          <w:szCs w:val="22"/>
        </w:rPr>
        <w:t>the Personal</w:t>
      </w:r>
      <w:r w:rsidR="004B7C38" w:rsidRPr="00D91778">
        <w:rPr>
          <w:rFonts w:cs="Arial"/>
          <w:szCs w:val="22"/>
        </w:rPr>
        <w:t xml:space="preserve"> Data collected </w:t>
      </w:r>
      <w:proofErr w:type="gramStart"/>
      <w:r w:rsidR="004B7C38" w:rsidRPr="00D91778">
        <w:rPr>
          <w:rFonts w:cs="Arial"/>
          <w:szCs w:val="22"/>
        </w:rPr>
        <w:t>for the</w:t>
      </w:r>
      <w:r w:rsidRPr="00D91778">
        <w:rPr>
          <w:rFonts w:cs="Arial"/>
          <w:szCs w:val="22"/>
        </w:rPr>
        <w:t xml:space="preserve"> purpose of</w:t>
      </w:r>
      <w:proofErr w:type="gramEnd"/>
      <w:r w:rsidRPr="00D91778">
        <w:rPr>
          <w:rFonts w:cs="Arial"/>
          <w:szCs w:val="22"/>
        </w:rPr>
        <w:t xml:space="preserve"> providing clinical care</w:t>
      </w:r>
      <w:r w:rsidR="00E1027F" w:rsidRPr="00D91778">
        <w:rPr>
          <w:rFonts w:cs="Arial"/>
          <w:szCs w:val="22"/>
        </w:rPr>
        <w:t xml:space="preserve"> to </w:t>
      </w:r>
      <w:r w:rsidR="001D279A" w:rsidRPr="00D91778">
        <w:rPr>
          <w:rFonts w:cs="Arial"/>
          <w:szCs w:val="22"/>
        </w:rPr>
        <w:t xml:space="preserve">the </w:t>
      </w:r>
      <w:r w:rsidR="00E1027F" w:rsidRPr="00D91778">
        <w:rPr>
          <w:rFonts w:cs="Arial"/>
          <w:szCs w:val="22"/>
        </w:rPr>
        <w:t>Participants</w:t>
      </w:r>
      <w:r w:rsidRPr="00D91778">
        <w:rPr>
          <w:rFonts w:cs="Arial"/>
          <w:szCs w:val="22"/>
        </w:rPr>
        <w:t xml:space="preserve">.  This Personal Data may be the same Personal Data, collected transparently </w:t>
      </w:r>
      <w:r w:rsidR="00B662C6" w:rsidRPr="00D91778">
        <w:rPr>
          <w:rFonts w:cs="Arial"/>
          <w:szCs w:val="22"/>
        </w:rPr>
        <w:t xml:space="preserve">and processed </w:t>
      </w:r>
      <w:r w:rsidRPr="00D91778">
        <w:rPr>
          <w:rFonts w:cs="Arial"/>
          <w:szCs w:val="22"/>
        </w:rPr>
        <w:t xml:space="preserve">for research and for care purposes under the separate Controllerships of the Sponsor and </w:t>
      </w:r>
      <w:r w:rsidR="007446F0" w:rsidRPr="00D91778">
        <w:rPr>
          <w:rFonts w:cs="Arial"/>
          <w:szCs w:val="22"/>
        </w:rPr>
        <w:t>PIC</w:t>
      </w:r>
      <w:r w:rsidRPr="00D91778">
        <w:rPr>
          <w:rFonts w:cs="Arial"/>
          <w:szCs w:val="22"/>
        </w:rPr>
        <w:t>.</w:t>
      </w:r>
      <w:bookmarkEnd w:id="3"/>
    </w:p>
    <w:p w14:paraId="249E342F" w14:textId="5943BDAF" w:rsidR="00D91778" w:rsidRPr="00D91778" w:rsidRDefault="00135156" w:rsidP="00D91778">
      <w:pPr>
        <w:pStyle w:val="ListParagraph"/>
        <w:numPr>
          <w:ilvl w:val="1"/>
          <w:numId w:val="94"/>
        </w:numPr>
        <w:spacing w:before="0" w:line="240" w:lineRule="auto"/>
        <w:rPr>
          <w:rFonts w:cs="Arial"/>
          <w:b/>
          <w:szCs w:val="22"/>
        </w:rPr>
      </w:pPr>
      <w:r w:rsidRPr="00D91778">
        <w:rPr>
          <w:rFonts w:cs="Arial"/>
          <w:szCs w:val="22"/>
        </w:rPr>
        <w:t>Where t</w:t>
      </w:r>
      <w:r w:rsidR="006D36EA" w:rsidRPr="00D91778">
        <w:rPr>
          <w:rFonts w:cs="Arial"/>
          <w:szCs w:val="22"/>
        </w:rPr>
        <w:t>he</w:t>
      </w:r>
      <w:r w:rsidR="007446F0" w:rsidRPr="00D91778">
        <w:rPr>
          <w:rFonts w:cs="Arial"/>
          <w:szCs w:val="22"/>
        </w:rPr>
        <w:t xml:space="preserve"> PIC</w:t>
      </w:r>
      <w:r w:rsidR="006D36EA" w:rsidRPr="00D91778">
        <w:rPr>
          <w:rFonts w:cs="Arial"/>
          <w:szCs w:val="22"/>
        </w:rPr>
        <w:t xml:space="preserve"> </w:t>
      </w:r>
      <w:r w:rsidRPr="00D91778">
        <w:rPr>
          <w:rFonts w:cs="Arial"/>
          <w:szCs w:val="22"/>
        </w:rPr>
        <w:t xml:space="preserve">is the </w:t>
      </w:r>
      <w:r w:rsidR="007446F0" w:rsidRPr="00D91778">
        <w:rPr>
          <w:rFonts w:cs="Arial"/>
          <w:szCs w:val="22"/>
        </w:rPr>
        <w:t>Participating Site</w:t>
      </w:r>
      <w:r w:rsidR="00894BEB" w:rsidRPr="00D91778">
        <w:rPr>
          <w:rFonts w:cs="Arial"/>
          <w:szCs w:val="22"/>
        </w:rPr>
        <w:t xml:space="preserve">'s </w:t>
      </w:r>
      <w:r w:rsidR="007446F0" w:rsidRPr="00D91778">
        <w:rPr>
          <w:rFonts w:cs="Arial"/>
          <w:szCs w:val="22"/>
        </w:rPr>
        <w:t>Sub-</w:t>
      </w:r>
      <w:r w:rsidRPr="00D91778">
        <w:rPr>
          <w:rFonts w:cs="Arial"/>
          <w:szCs w:val="22"/>
        </w:rPr>
        <w:t xml:space="preserve">Processor </w:t>
      </w:r>
      <w:r w:rsidR="003F4B2B" w:rsidRPr="00D91778">
        <w:rPr>
          <w:rFonts w:cs="Arial"/>
          <w:szCs w:val="22"/>
        </w:rPr>
        <w:t>and thus where the</w:t>
      </w:r>
      <w:r w:rsidR="006D36EA" w:rsidRPr="00D91778">
        <w:rPr>
          <w:rFonts w:cs="Arial"/>
          <w:szCs w:val="22"/>
        </w:rPr>
        <w:t xml:space="preserve"> </w:t>
      </w:r>
      <w:r w:rsidRPr="00D91778">
        <w:rPr>
          <w:rFonts w:cs="Arial"/>
          <w:szCs w:val="22"/>
        </w:rPr>
        <w:t>P</w:t>
      </w:r>
      <w:r w:rsidR="006D36EA" w:rsidRPr="00D91778">
        <w:rPr>
          <w:rFonts w:cs="Arial"/>
          <w:szCs w:val="22"/>
        </w:rPr>
        <w:t xml:space="preserve">rocessing is undertaken </w:t>
      </w:r>
      <w:r w:rsidR="003F4B2B" w:rsidRPr="00D91778">
        <w:rPr>
          <w:rFonts w:cs="Arial"/>
          <w:szCs w:val="22"/>
        </w:rPr>
        <w:t xml:space="preserve">by the </w:t>
      </w:r>
      <w:r w:rsidR="007446F0" w:rsidRPr="00D91778">
        <w:rPr>
          <w:rFonts w:cs="Arial"/>
          <w:szCs w:val="22"/>
        </w:rPr>
        <w:t>PIC</w:t>
      </w:r>
      <w:r w:rsidR="003F4B2B" w:rsidRPr="00D91778">
        <w:rPr>
          <w:rFonts w:cs="Arial"/>
          <w:szCs w:val="22"/>
        </w:rPr>
        <w:t xml:space="preserve"> </w:t>
      </w:r>
      <w:r w:rsidR="006D36EA" w:rsidRPr="00D91778">
        <w:rPr>
          <w:rFonts w:cs="Arial"/>
          <w:szCs w:val="22"/>
        </w:rPr>
        <w:t>for the purposes of the Study</w:t>
      </w:r>
      <w:r w:rsidR="00CE22C5" w:rsidRPr="00D91778">
        <w:rPr>
          <w:rFonts w:cs="Arial"/>
          <w:szCs w:val="22"/>
        </w:rPr>
        <w:t xml:space="preserve">, </w:t>
      </w:r>
      <w:r w:rsidR="00582B4F" w:rsidRPr="00D91778">
        <w:rPr>
          <w:rFonts w:cs="Arial"/>
          <w:szCs w:val="22"/>
        </w:rPr>
        <w:t>C</w:t>
      </w:r>
      <w:r w:rsidR="00CE22C5" w:rsidRPr="00D91778">
        <w:rPr>
          <w:rFonts w:cs="Arial"/>
          <w:szCs w:val="22"/>
        </w:rPr>
        <w:t xml:space="preserve">lauses </w:t>
      </w:r>
      <w:r w:rsidR="001B2C6B">
        <w:rPr>
          <w:rFonts w:cs="Arial"/>
          <w:szCs w:val="22"/>
        </w:rPr>
        <w:t>3</w:t>
      </w:r>
      <w:r w:rsidR="00CB6D9C" w:rsidRPr="00D91778">
        <w:rPr>
          <w:rFonts w:cs="Arial"/>
          <w:szCs w:val="22"/>
        </w:rPr>
        <w:t>.</w:t>
      </w:r>
      <w:r w:rsidR="00582B4F" w:rsidRPr="00D91778">
        <w:rPr>
          <w:rFonts w:cs="Arial"/>
          <w:szCs w:val="22"/>
        </w:rPr>
        <w:t xml:space="preserve">5 to </w:t>
      </w:r>
      <w:r w:rsidR="001B2C6B">
        <w:rPr>
          <w:rFonts w:cs="Arial"/>
          <w:szCs w:val="22"/>
        </w:rPr>
        <w:t>3</w:t>
      </w:r>
      <w:r w:rsidR="00582B4F" w:rsidRPr="00D91778">
        <w:rPr>
          <w:rFonts w:cs="Arial"/>
          <w:szCs w:val="22"/>
        </w:rPr>
        <w:t xml:space="preserve">.9 below will </w:t>
      </w:r>
      <w:r w:rsidR="00CE22C5" w:rsidRPr="00D91778">
        <w:rPr>
          <w:rFonts w:cs="Arial"/>
          <w:szCs w:val="22"/>
        </w:rPr>
        <w:t>apply</w:t>
      </w:r>
      <w:r w:rsidR="00597368" w:rsidRPr="00D91778">
        <w:rPr>
          <w:rFonts w:cs="Arial"/>
          <w:szCs w:val="22"/>
        </w:rPr>
        <w:t xml:space="preserve">. </w:t>
      </w:r>
      <w:r w:rsidR="003F4B2B" w:rsidRPr="00D91778">
        <w:rPr>
          <w:rFonts w:cs="Arial"/>
          <w:szCs w:val="22"/>
        </w:rPr>
        <w:t xml:space="preserve">For the avoidance of doubt, such Clauses do not apply where the </w:t>
      </w:r>
      <w:r w:rsidR="007446F0" w:rsidRPr="00D91778">
        <w:rPr>
          <w:rFonts w:cs="Arial"/>
          <w:szCs w:val="22"/>
        </w:rPr>
        <w:t>PIC</w:t>
      </w:r>
      <w:r w:rsidR="003F4B2B" w:rsidRPr="00D91778">
        <w:rPr>
          <w:rFonts w:cs="Arial"/>
          <w:szCs w:val="22"/>
        </w:rPr>
        <w:t xml:space="preserve"> is Processing the Participant Personal Data as a Controller.</w:t>
      </w:r>
    </w:p>
    <w:p w14:paraId="2CD35FD5" w14:textId="77777777" w:rsidR="00D91778" w:rsidRPr="00D91778" w:rsidRDefault="00010912" w:rsidP="00D91778">
      <w:pPr>
        <w:pStyle w:val="ListParagraph"/>
        <w:numPr>
          <w:ilvl w:val="1"/>
          <w:numId w:val="94"/>
        </w:numPr>
        <w:spacing w:before="0" w:line="240" w:lineRule="auto"/>
        <w:rPr>
          <w:rFonts w:cs="Arial"/>
          <w:b/>
          <w:szCs w:val="22"/>
        </w:rPr>
      </w:pPr>
      <w:r w:rsidRPr="00D91778">
        <w:rPr>
          <w:rFonts w:cs="Arial"/>
          <w:szCs w:val="22"/>
        </w:rPr>
        <w:t xml:space="preserve">The </w:t>
      </w:r>
      <w:r w:rsidR="007446F0" w:rsidRPr="00D91778">
        <w:rPr>
          <w:rFonts w:cs="Arial"/>
          <w:szCs w:val="22"/>
        </w:rPr>
        <w:t>PIC</w:t>
      </w:r>
      <w:r w:rsidR="006D36EA" w:rsidRPr="00D91778">
        <w:rPr>
          <w:rFonts w:cs="Arial"/>
          <w:szCs w:val="22"/>
        </w:rPr>
        <w:t xml:space="preserve"> agrees only to </w:t>
      </w:r>
      <w:r w:rsidR="00894BEB" w:rsidRPr="00D91778">
        <w:rPr>
          <w:rFonts w:cs="Arial"/>
          <w:szCs w:val="22"/>
        </w:rPr>
        <w:t>P</w:t>
      </w:r>
      <w:r w:rsidR="006D36EA" w:rsidRPr="00D91778">
        <w:rPr>
          <w:rFonts w:cs="Arial"/>
          <w:szCs w:val="22"/>
        </w:rPr>
        <w:t xml:space="preserve">rocess Personal Data for and on behalf of the </w:t>
      </w:r>
      <w:r w:rsidR="007446F0" w:rsidRPr="00D91778">
        <w:rPr>
          <w:rFonts w:cs="Arial"/>
          <w:szCs w:val="22"/>
        </w:rPr>
        <w:t>Participating Site</w:t>
      </w:r>
      <w:r w:rsidR="00D16F5B" w:rsidRPr="00D91778">
        <w:rPr>
          <w:rFonts w:cs="Arial"/>
          <w:szCs w:val="22"/>
        </w:rPr>
        <w:t xml:space="preserve"> </w:t>
      </w:r>
      <w:r w:rsidR="006D36EA" w:rsidRPr="00D91778">
        <w:rPr>
          <w:rFonts w:cs="Arial"/>
          <w:szCs w:val="22"/>
        </w:rPr>
        <w:t xml:space="preserve">in accordance with the instructions of the </w:t>
      </w:r>
      <w:r w:rsidR="007446F0" w:rsidRPr="00D91778">
        <w:rPr>
          <w:rFonts w:cs="Arial"/>
          <w:szCs w:val="22"/>
        </w:rPr>
        <w:t xml:space="preserve">Participating Site or </w:t>
      </w:r>
      <w:r w:rsidR="006D36EA" w:rsidRPr="00D91778">
        <w:rPr>
          <w:rFonts w:cs="Arial"/>
          <w:szCs w:val="22"/>
        </w:rPr>
        <w:t>Sponsor</w:t>
      </w:r>
      <w:r w:rsidR="00D16F5B" w:rsidRPr="00D91778">
        <w:rPr>
          <w:rFonts w:cs="Arial"/>
          <w:szCs w:val="22"/>
        </w:rPr>
        <w:t xml:space="preserve"> </w:t>
      </w:r>
      <w:r w:rsidR="006D36EA" w:rsidRPr="00D91778">
        <w:rPr>
          <w:rFonts w:cs="Arial"/>
          <w:szCs w:val="22"/>
        </w:rPr>
        <w:t xml:space="preserve">and </w:t>
      </w:r>
      <w:proofErr w:type="gramStart"/>
      <w:r w:rsidR="006D36EA" w:rsidRPr="00D91778">
        <w:rPr>
          <w:rFonts w:cs="Arial"/>
          <w:szCs w:val="22"/>
        </w:rPr>
        <w:t>for the purpose of</w:t>
      </w:r>
      <w:proofErr w:type="gramEnd"/>
      <w:r w:rsidR="006D36EA" w:rsidRPr="00D91778">
        <w:rPr>
          <w:rFonts w:cs="Arial"/>
          <w:szCs w:val="22"/>
        </w:rPr>
        <w:t xml:space="preserve"> the Study and to ensure the Sponsor’</w:t>
      </w:r>
      <w:r w:rsidR="007446F0" w:rsidRPr="00D91778">
        <w:rPr>
          <w:rFonts w:cs="Arial"/>
          <w:szCs w:val="22"/>
        </w:rPr>
        <w:t>s and Participating Site’s</w:t>
      </w:r>
      <w:r w:rsidR="00D16F5B" w:rsidRPr="00D91778">
        <w:rPr>
          <w:rFonts w:cs="Arial"/>
          <w:szCs w:val="22"/>
        </w:rPr>
        <w:t xml:space="preserve"> </w:t>
      </w:r>
      <w:r w:rsidR="006D36EA" w:rsidRPr="00D91778">
        <w:rPr>
          <w:rFonts w:cs="Arial"/>
          <w:szCs w:val="22"/>
        </w:rPr>
        <w:t xml:space="preserve">compliance with </w:t>
      </w:r>
      <w:r w:rsidR="003F4B2B" w:rsidRPr="00D91778">
        <w:rPr>
          <w:rFonts w:cs="Arial"/>
          <w:szCs w:val="22"/>
        </w:rPr>
        <w:t xml:space="preserve">the </w:t>
      </w:r>
      <w:r w:rsidR="00CE22C5" w:rsidRPr="00D91778">
        <w:rPr>
          <w:rFonts w:cs="Arial"/>
          <w:szCs w:val="22"/>
        </w:rPr>
        <w:t>D</w:t>
      </w:r>
      <w:r w:rsidR="006D36EA" w:rsidRPr="00D91778">
        <w:rPr>
          <w:rFonts w:cs="Arial"/>
          <w:szCs w:val="22"/>
        </w:rPr>
        <w:t xml:space="preserve">ata </w:t>
      </w:r>
      <w:r w:rsidR="00CE22C5" w:rsidRPr="00D91778">
        <w:rPr>
          <w:rFonts w:cs="Arial"/>
          <w:szCs w:val="22"/>
        </w:rPr>
        <w:t>P</w:t>
      </w:r>
      <w:r w:rsidR="006D36EA" w:rsidRPr="00D91778">
        <w:rPr>
          <w:rFonts w:cs="Arial"/>
          <w:szCs w:val="22"/>
        </w:rPr>
        <w:t xml:space="preserve">rotection </w:t>
      </w:r>
      <w:r w:rsidR="00CE22C5" w:rsidRPr="00D91778">
        <w:rPr>
          <w:rFonts w:cs="Arial"/>
          <w:szCs w:val="22"/>
        </w:rPr>
        <w:t>L</w:t>
      </w:r>
      <w:r w:rsidR="006D36EA" w:rsidRPr="00D91778">
        <w:rPr>
          <w:rFonts w:cs="Arial"/>
          <w:szCs w:val="22"/>
        </w:rPr>
        <w:t>egislation;</w:t>
      </w:r>
    </w:p>
    <w:p w14:paraId="5FCD1DEB" w14:textId="5BF61157" w:rsidR="00D91778" w:rsidRPr="00D91778" w:rsidRDefault="006D36EA" w:rsidP="00D91778">
      <w:pPr>
        <w:pStyle w:val="ListParagraph"/>
        <w:numPr>
          <w:ilvl w:val="1"/>
          <w:numId w:val="94"/>
        </w:numPr>
        <w:spacing w:before="0" w:line="240" w:lineRule="auto"/>
        <w:rPr>
          <w:rFonts w:cs="Arial"/>
          <w:b/>
          <w:szCs w:val="22"/>
        </w:rPr>
      </w:pPr>
      <w:r w:rsidRPr="00D91778">
        <w:rPr>
          <w:rFonts w:cs="Arial"/>
          <w:szCs w:val="22"/>
        </w:rPr>
        <w:t xml:space="preserve">The </w:t>
      </w:r>
      <w:r w:rsidR="007446F0" w:rsidRPr="00D91778">
        <w:rPr>
          <w:rFonts w:cs="Arial"/>
          <w:szCs w:val="22"/>
        </w:rPr>
        <w:t>PIC</w:t>
      </w:r>
      <w:r w:rsidRPr="00D91778">
        <w:rPr>
          <w:rFonts w:cs="Arial"/>
          <w:szCs w:val="22"/>
        </w:rPr>
        <w:t xml:space="preserve"> agrees to comply with the obligations applicable to Processors described by Article 28 GDPR</w:t>
      </w:r>
      <w:r w:rsidR="00CC031F" w:rsidRPr="00D91778">
        <w:rPr>
          <w:rFonts w:cs="Arial"/>
          <w:szCs w:val="22"/>
        </w:rPr>
        <w:t xml:space="preserve"> i</w:t>
      </w:r>
      <w:r w:rsidRPr="00D91778">
        <w:rPr>
          <w:rFonts w:cs="Arial"/>
          <w:szCs w:val="22"/>
        </w:rPr>
        <w:t>ncluding, but not limited to</w:t>
      </w:r>
      <w:r w:rsidR="00CC031F" w:rsidRPr="00D91778">
        <w:rPr>
          <w:rFonts w:cs="Arial"/>
          <w:szCs w:val="22"/>
        </w:rPr>
        <w:t>,</w:t>
      </w:r>
      <w:r w:rsidRPr="00D91778">
        <w:rPr>
          <w:rFonts w:cs="Arial"/>
          <w:szCs w:val="22"/>
        </w:rPr>
        <w:t xml:space="preserve"> the following:</w:t>
      </w:r>
    </w:p>
    <w:p w14:paraId="625C1254"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 xml:space="preserve">to implement and maintain appropriate technical and organisational security measures </w:t>
      </w:r>
      <w:proofErr w:type="gramStart"/>
      <w:r w:rsidRPr="00D91778">
        <w:rPr>
          <w:rFonts w:cs="Arial"/>
          <w:szCs w:val="22"/>
        </w:rPr>
        <w:t>sufficient</w:t>
      </w:r>
      <w:proofErr w:type="gramEnd"/>
      <w:r w:rsidRPr="00D91778">
        <w:rPr>
          <w:rFonts w:cs="Arial"/>
          <w:szCs w:val="22"/>
        </w:rPr>
        <w:t xml:space="preserve"> to comply at least with the obligations imposed on the Controller by Article 28(1);</w:t>
      </w:r>
    </w:p>
    <w:p w14:paraId="01380C57"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to not engage another Processor without the prior written authorisation of the Sponsor (Article 28(2));</w:t>
      </w:r>
    </w:p>
    <w:p w14:paraId="5E3E27B1"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to Process the Personal Data only on documented instructions from the Participating Site or Sponsor unless required to do otherwise by legislation, in which case the PIC shall notify the Participating Site before Processing, or as soon as possible after Processing if legislation requires that the Processing occurs immediately, unless legislation prohibits such notification on important grounds of public interest (Article 28(3a)).;</w:t>
      </w:r>
    </w:p>
    <w:p w14:paraId="11859316"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to ensure that personnel authorised to Process Personal Data are under confidentiality obligations (Article 28(3b));</w:t>
      </w:r>
    </w:p>
    <w:p w14:paraId="4C687381"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to take all measures required by Article 32 GDPR in relation to the security of processing (Article 28(3c));</w:t>
      </w:r>
    </w:p>
    <w:p w14:paraId="5E2404C3"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to respect the conditions described in Article 28(2) and (4) for engaging another Processor (Article 28(3d));</w:t>
      </w:r>
    </w:p>
    <w:p w14:paraId="26D79212"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 xml:space="preserve">to, </w:t>
      </w:r>
      <w:proofErr w:type="gramStart"/>
      <w:r w:rsidRPr="00D91778">
        <w:rPr>
          <w:rFonts w:cs="Arial"/>
          <w:szCs w:val="22"/>
        </w:rPr>
        <w:t>taking into account</w:t>
      </w:r>
      <w:proofErr w:type="gramEnd"/>
      <w:r w:rsidRPr="00D91778">
        <w:rPr>
          <w:rFonts w:cs="Arial"/>
          <w:szCs w:val="22"/>
        </w:rPr>
        <w:t xml:space="preserve"> the nature of the Processing, assist the Participating Site and/or the Sponsor, by appropriate technical and organisational measures, insofar as this is possible, to respond to requests for exercising Data Subjects’ rights (Article 28(3e));</w:t>
      </w:r>
    </w:p>
    <w:p w14:paraId="370B7F3A"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 xml:space="preserve">to assist the Controller, to ensure compliance with the obligations pursuant to Articles 32 to 36 GDPR </w:t>
      </w:r>
      <w:proofErr w:type="gramStart"/>
      <w:r w:rsidRPr="00D91778">
        <w:rPr>
          <w:rFonts w:cs="Arial"/>
          <w:szCs w:val="22"/>
        </w:rPr>
        <w:t>taking into account</w:t>
      </w:r>
      <w:proofErr w:type="gramEnd"/>
      <w:r w:rsidRPr="00D91778">
        <w:rPr>
          <w:rFonts w:cs="Arial"/>
          <w:szCs w:val="22"/>
        </w:rPr>
        <w:t xml:space="preserve"> the nature of the Processing and the information available to the PIC (Article 28(3f));</w:t>
      </w:r>
    </w:p>
    <w:p w14:paraId="4F1CA0DF"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 xml:space="preserve">to, at the choice of the Sponsor, destroy or return all Personal Data to the Sponsor at the expiry or early termination of the Agreement, unless storage is legally required (Article 28(3g)) or where that Personal Data is held by the PIC as Controller </w:t>
      </w:r>
      <w:proofErr w:type="gramStart"/>
      <w:r w:rsidRPr="00D91778">
        <w:rPr>
          <w:rFonts w:cs="Arial"/>
          <w:szCs w:val="22"/>
        </w:rPr>
        <w:t>for the purpose of</w:t>
      </w:r>
      <w:proofErr w:type="gramEnd"/>
      <w:r w:rsidRPr="00D91778">
        <w:rPr>
          <w:rFonts w:cs="Arial"/>
          <w:szCs w:val="22"/>
        </w:rPr>
        <w:t xml:space="preserve"> clinical care or other legal purposes; and</w:t>
      </w:r>
    </w:p>
    <w:p w14:paraId="18546BD2"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lastRenderedPageBreak/>
        <w:t>to maintain a record of Processing activities as required by Article 30(2) GDPR.</w:t>
      </w:r>
    </w:p>
    <w:p w14:paraId="0A041BEA" w14:textId="77777777" w:rsidR="00D91778" w:rsidRPr="00D91778" w:rsidRDefault="00D91778" w:rsidP="00D91778">
      <w:pPr>
        <w:pStyle w:val="ListParagraph"/>
        <w:spacing w:before="0" w:line="240" w:lineRule="auto"/>
        <w:ind w:left="792"/>
        <w:rPr>
          <w:rFonts w:cs="Arial"/>
          <w:b/>
          <w:szCs w:val="22"/>
        </w:rPr>
      </w:pPr>
    </w:p>
    <w:p w14:paraId="3FE88901" w14:textId="6C14A08C" w:rsidR="00D91778" w:rsidRPr="00D91778" w:rsidRDefault="006D36EA" w:rsidP="00D91778">
      <w:pPr>
        <w:pStyle w:val="ListParagraph"/>
        <w:numPr>
          <w:ilvl w:val="1"/>
          <w:numId w:val="94"/>
        </w:numPr>
        <w:spacing w:before="0" w:line="240" w:lineRule="auto"/>
        <w:rPr>
          <w:rFonts w:cs="Arial"/>
          <w:b/>
          <w:szCs w:val="22"/>
        </w:rPr>
      </w:pPr>
      <w:r w:rsidRPr="00D91778">
        <w:rPr>
          <w:rFonts w:cs="Arial"/>
          <w:szCs w:val="22"/>
        </w:rPr>
        <w:t xml:space="preserve">The </w:t>
      </w:r>
      <w:r w:rsidR="007446F0" w:rsidRPr="00D91778">
        <w:rPr>
          <w:rFonts w:cs="Arial"/>
          <w:szCs w:val="22"/>
        </w:rPr>
        <w:t>PIC</w:t>
      </w:r>
      <w:r w:rsidR="00280DB6" w:rsidRPr="00D91778">
        <w:rPr>
          <w:rFonts w:cs="Arial"/>
          <w:szCs w:val="22"/>
        </w:rPr>
        <w:t xml:space="preserve"> </w:t>
      </w:r>
      <w:r w:rsidR="000F0322" w:rsidRPr="00D91778">
        <w:rPr>
          <w:rFonts w:cs="Arial"/>
          <w:szCs w:val="22"/>
        </w:rPr>
        <w:t>shall</w:t>
      </w:r>
      <w:r w:rsidR="00280DB6" w:rsidRPr="00D91778">
        <w:rPr>
          <w:rFonts w:cs="Arial"/>
          <w:szCs w:val="22"/>
        </w:rPr>
        <w:t xml:space="preserve"> ensure that</w:t>
      </w:r>
      <w:r w:rsidR="00811AC3" w:rsidRPr="00D91778">
        <w:rPr>
          <w:rFonts w:cs="Arial"/>
          <w:szCs w:val="22"/>
        </w:rPr>
        <w:t>:</w:t>
      </w:r>
    </w:p>
    <w:p w14:paraId="165F158C"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 xml:space="preserve">its Agents do not Process Personal Data except in accordance with this Agreement (and </w:t>
      </w:r>
      <w:proofErr w:type="gramStart"/>
      <w:r w:rsidRPr="00D91778">
        <w:rPr>
          <w:rFonts w:cs="Arial"/>
          <w:szCs w:val="22"/>
        </w:rPr>
        <w:t>in particular the</w:t>
      </w:r>
      <w:proofErr w:type="gramEnd"/>
      <w:r w:rsidRPr="00D91778">
        <w:rPr>
          <w:rFonts w:cs="Arial"/>
          <w:szCs w:val="22"/>
        </w:rPr>
        <w:t xml:space="preserve"> Protocol);</w:t>
      </w:r>
    </w:p>
    <w:p w14:paraId="58CA5807"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it takes all reasonable steps to ensure the reliability and integrity of any of its Agents who have access to the Personal Data and ensure they:</w:t>
      </w:r>
    </w:p>
    <w:p w14:paraId="659FD8E9" w14:textId="77777777" w:rsidR="00D91778" w:rsidRPr="00D91778" w:rsidRDefault="00D91778" w:rsidP="00583555">
      <w:pPr>
        <w:pStyle w:val="ListParagraph"/>
        <w:numPr>
          <w:ilvl w:val="3"/>
          <w:numId w:val="94"/>
        </w:numPr>
        <w:spacing w:before="0" w:line="240" w:lineRule="auto"/>
        <w:ind w:left="1985" w:hanging="905"/>
        <w:rPr>
          <w:rFonts w:cs="Arial"/>
          <w:b/>
          <w:szCs w:val="22"/>
        </w:rPr>
      </w:pPr>
      <w:r w:rsidRPr="00D91778">
        <w:rPr>
          <w:rFonts w:cs="Arial"/>
          <w:szCs w:val="22"/>
        </w:rPr>
        <w:t>are aware and comply with the PIC's duties under this clause;</w:t>
      </w:r>
    </w:p>
    <w:p w14:paraId="405150B7" w14:textId="77777777" w:rsidR="00D91778" w:rsidRPr="00D91778" w:rsidRDefault="00D91778" w:rsidP="00583555">
      <w:pPr>
        <w:pStyle w:val="ListParagraph"/>
        <w:numPr>
          <w:ilvl w:val="3"/>
          <w:numId w:val="94"/>
        </w:numPr>
        <w:spacing w:before="0" w:line="240" w:lineRule="auto"/>
        <w:ind w:left="1985" w:hanging="905"/>
        <w:rPr>
          <w:rFonts w:cs="Arial"/>
          <w:b/>
          <w:szCs w:val="22"/>
        </w:rPr>
      </w:pPr>
      <w:r w:rsidRPr="00D91778">
        <w:rPr>
          <w:rFonts w:cs="Arial"/>
          <w:szCs w:val="22"/>
        </w:rPr>
        <w:t>are subject to mandatory training in their information governance responsibilities and have appropriate contracts including sanctions, including for breach of confidence or misuse of data; and</w:t>
      </w:r>
    </w:p>
    <w:p w14:paraId="0A924FCE" w14:textId="77777777" w:rsidR="00D91778" w:rsidRPr="00D91778" w:rsidRDefault="00D91778" w:rsidP="00583555">
      <w:pPr>
        <w:pStyle w:val="ListParagraph"/>
        <w:numPr>
          <w:ilvl w:val="3"/>
          <w:numId w:val="94"/>
        </w:numPr>
        <w:spacing w:before="0" w:line="240" w:lineRule="auto"/>
        <w:ind w:left="1985" w:hanging="905"/>
        <w:rPr>
          <w:rFonts w:cs="Arial"/>
          <w:b/>
          <w:szCs w:val="22"/>
        </w:rPr>
      </w:pPr>
      <w:r w:rsidRPr="00D91778">
        <w:rPr>
          <w:rFonts w:cs="Arial"/>
          <w:szCs w:val="22"/>
        </w:rPr>
        <w:t>are informed of the confidential nature of the Personal Data and understand the responsibilities for information governance, including their obligation to Process Personal Data securely and to only disseminate or disclose for lawful and appropriate purposes.</w:t>
      </w:r>
    </w:p>
    <w:p w14:paraId="6E6006D4" w14:textId="77777777" w:rsidR="00D91778" w:rsidRPr="00D91778" w:rsidRDefault="00D91778" w:rsidP="00D91778">
      <w:pPr>
        <w:pStyle w:val="ListParagraph"/>
        <w:spacing w:before="0" w:line="240" w:lineRule="auto"/>
        <w:ind w:left="792"/>
        <w:rPr>
          <w:rFonts w:cs="Arial"/>
          <w:b/>
          <w:szCs w:val="22"/>
        </w:rPr>
      </w:pPr>
    </w:p>
    <w:p w14:paraId="735DE882" w14:textId="7E62096D" w:rsidR="00D91778" w:rsidRPr="00D91778" w:rsidRDefault="00B91B29" w:rsidP="00D91778">
      <w:pPr>
        <w:pStyle w:val="ListParagraph"/>
        <w:numPr>
          <w:ilvl w:val="1"/>
          <w:numId w:val="94"/>
        </w:numPr>
        <w:spacing w:before="0" w:line="240" w:lineRule="auto"/>
        <w:rPr>
          <w:rFonts w:cs="Arial"/>
          <w:b/>
          <w:szCs w:val="22"/>
        </w:rPr>
      </w:pPr>
      <w:r w:rsidRPr="00D91778">
        <w:rPr>
          <w:rFonts w:cs="Arial"/>
          <w:szCs w:val="22"/>
        </w:rPr>
        <w:t xml:space="preserve">The </w:t>
      </w:r>
      <w:r w:rsidR="007446F0" w:rsidRPr="00D91778">
        <w:rPr>
          <w:rFonts w:cs="Arial"/>
          <w:szCs w:val="22"/>
        </w:rPr>
        <w:t>PIC</w:t>
      </w:r>
      <w:r w:rsidR="006D36EA" w:rsidRPr="00D91778">
        <w:rPr>
          <w:rFonts w:cs="Arial"/>
          <w:szCs w:val="22"/>
        </w:rPr>
        <w:t xml:space="preserve"> agrees to:</w:t>
      </w:r>
    </w:p>
    <w:p w14:paraId="7409A3B0"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allow the Participating Site and/or Sponsor(s) or another auditor appointed by the Participating Site and/or Sponsor(s) to audit the PIC’s compliance with the obligations described by this Agreement, Data Protection Legislation in general and Article 28 GDPR in particular, on reasonable notice subject to the Participating Site/Sponsor complying with all relevant health and safety and security policies of the PIC and/or to provide the Participating Site or Sponsor with evidence of its compliance with the obligations set out in this Agreement; and</w:t>
      </w:r>
    </w:p>
    <w:p w14:paraId="30D98AEE" w14:textId="77777777" w:rsidR="00D91778" w:rsidRPr="00D91778" w:rsidRDefault="00D91778" w:rsidP="00583555">
      <w:pPr>
        <w:pStyle w:val="ListParagraph"/>
        <w:numPr>
          <w:ilvl w:val="2"/>
          <w:numId w:val="94"/>
        </w:numPr>
        <w:spacing w:before="0" w:line="240" w:lineRule="auto"/>
        <w:ind w:left="1560" w:hanging="840"/>
        <w:rPr>
          <w:rFonts w:cs="Arial"/>
          <w:b/>
          <w:szCs w:val="22"/>
        </w:rPr>
      </w:pPr>
      <w:r w:rsidRPr="00D91778">
        <w:rPr>
          <w:rFonts w:cs="Arial"/>
          <w:szCs w:val="22"/>
        </w:rPr>
        <w:t>obtain prior agreement of the Sponsor to store or Process Personal Data outside the European Economic Area.</w:t>
      </w:r>
    </w:p>
    <w:p w14:paraId="6E707BF1" w14:textId="7272A91F" w:rsidR="00DE3060" w:rsidRPr="006B43D0" w:rsidRDefault="006C7D06" w:rsidP="00D91778">
      <w:pPr>
        <w:pStyle w:val="ListParagraph"/>
        <w:numPr>
          <w:ilvl w:val="1"/>
          <w:numId w:val="94"/>
        </w:numPr>
        <w:spacing w:before="0" w:line="240" w:lineRule="auto"/>
        <w:rPr>
          <w:rFonts w:cs="Arial"/>
          <w:b/>
          <w:szCs w:val="22"/>
        </w:rPr>
      </w:pPr>
      <w:r w:rsidRPr="00D91778">
        <w:rPr>
          <w:rFonts w:cs="Arial"/>
          <w:szCs w:val="22"/>
        </w:rPr>
        <w:t xml:space="preserve">Where </w:t>
      </w:r>
      <w:r w:rsidR="00474A6B" w:rsidRPr="00D91778">
        <w:rPr>
          <w:rFonts w:cs="Arial"/>
          <w:szCs w:val="22"/>
        </w:rPr>
        <w:t xml:space="preserve">the </w:t>
      </w:r>
      <w:r w:rsidR="00A81789" w:rsidRPr="00D91778">
        <w:rPr>
          <w:rFonts w:cs="Arial"/>
          <w:szCs w:val="22"/>
        </w:rPr>
        <w:t>PIC</w:t>
      </w:r>
      <w:r w:rsidR="00474A6B" w:rsidRPr="00D91778">
        <w:rPr>
          <w:rFonts w:cs="Arial"/>
          <w:szCs w:val="22"/>
        </w:rPr>
        <w:t xml:space="preserve"> stores or</w:t>
      </w:r>
      <w:r w:rsidRPr="00D91778">
        <w:rPr>
          <w:rFonts w:cs="Arial"/>
          <w:szCs w:val="22"/>
        </w:rPr>
        <w:t xml:space="preserve"> </w:t>
      </w:r>
      <w:r w:rsidR="00006F19" w:rsidRPr="00D91778">
        <w:rPr>
          <w:rFonts w:cs="Arial"/>
          <w:szCs w:val="22"/>
        </w:rPr>
        <w:t xml:space="preserve">otherwise </w:t>
      </w:r>
      <w:r w:rsidR="00B2799B" w:rsidRPr="00D91778">
        <w:rPr>
          <w:rFonts w:cs="Arial"/>
          <w:szCs w:val="22"/>
        </w:rPr>
        <w:t>P</w:t>
      </w:r>
      <w:r w:rsidRPr="00D91778">
        <w:rPr>
          <w:rFonts w:cs="Arial"/>
          <w:szCs w:val="22"/>
        </w:rPr>
        <w:t>rocesses Personal Data outside of the European Economic Area</w:t>
      </w:r>
      <w:r w:rsidR="003F4B2B" w:rsidRPr="00D91778">
        <w:rPr>
          <w:rFonts w:cs="Arial"/>
          <w:szCs w:val="22"/>
        </w:rPr>
        <w:t xml:space="preserve"> as the Sponsor’s Processor</w:t>
      </w:r>
      <w:r w:rsidRPr="00D91778">
        <w:rPr>
          <w:rFonts w:cs="Arial"/>
          <w:szCs w:val="22"/>
        </w:rPr>
        <w:t xml:space="preserve">, it warrants that it does so in compliance with </w:t>
      </w:r>
      <w:r w:rsidR="00B2799B" w:rsidRPr="00D91778">
        <w:rPr>
          <w:rFonts w:cs="Arial"/>
          <w:szCs w:val="22"/>
        </w:rPr>
        <w:t>the Data Protection Legislation</w:t>
      </w:r>
      <w:r w:rsidRPr="00D91778">
        <w:rPr>
          <w:rFonts w:cs="Arial"/>
          <w:szCs w:val="22"/>
        </w:rPr>
        <w:t>.</w:t>
      </w:r>
    </w:p>
    <w:p w14:paraId="346845AD" w14:textId="1F45CFAC" w:rsidR="006B43D0" w:rsidRDefault="006B43D0" w:rsidP="006B43D0">
      <w:pPr>
        <w:pStyle w:val="ListParagraph"/>
        <w:spacing w:before="0" w:line="240" w:lineRule="auto"/>
        <w:ind w:left="792"/>
        <w:rPr>
          <w:rFonts w:cs="Arial"/>
          <w:b/>
          <w:szCs w:val="22"/>
        </w:rPr>
      </w:pPr>
    </w:p>
    <w:p w14:paraId="2E52466E" w14:textId="0BD4FB09" w:rsidR="00193DFA" w:rsidRDefault="00193DFA" w:rsidP="00193DFA">
      <w:pPr>
        <w:pStyle w:val="BodyTextIndent2"/>
        <w:tabs>
          <w:tab w:val="clear" w:pos="709"/>
          <w:tab w:val="left" w:pos="425"/>
        </w:tabs>
        <w:ind w:left="0"/>
        <w:rPr>
          <w:rFonts w:ascii="Arial" w:hAnsi="Arial" w:cs="Arial"/>
          <w:b/>
          <w:sz w:val="22"/>
          <w:szCs w:val="22"/>
          <w:highlight w:val="yellow"/>
        </w:rPr>
      </w:pPr>
      <w:r w:rsidRPr="00BB79A0">
        <w:rPr>
          <w:rFonts w:ascii="Arial" w:hAnsi="Arial" w:cs="Arial"/>
          <w:b/>
          <w:sz w:val="22"/>
          <w:szCs w:val="22"/>
          <w:highlight w:val="yellow"/>
        </w:rPr>
        <w:t xml:space="preserve">[SECTION TO BE REMOVED WHERE PERSONAL DATA IS NOT BEING TRANSFERRED TO THE </w:t>
      </w:r>
      <w:r>
        <w:rPr>
          <w:rFonts w:ascii="Arial" w:hAnsi="Arial" w:cs="Arial"/>
          <w:b/>
          <w:sz w:val="22"/>
          <w:szCs w:val="22"/>
          <w:highlight w:val="yellow"/>
        </w:rPr>
        <w:t>PARTICIPATING SI</w:t>
      </w:r>
      <w:r w:rsidR="00F14176">
        <w:rPr>
          <w:rFonts w:ascii="Arial" w:hAnsi="Arial" w:cs="Arial"/>
          <w:b/>
          <w:sz w:val="22"/>
          <w:szCs w:val="22"/>
          <w:highlight w:val="yellow"/>
        </w:rPr>
        <w:t xml:space="preserve">TE, </w:t>
      </w:r>
      <w:r w:rsidRPr="00BB79A0">
        <w:rPr>
          <w:rFonts w:ascii="Arial" w:hAnsi="Arial" w:cs="Arial"/>
          <w:b/>
          <w:sz w:val="22"/>
          <w:szCs w:val="22"/>
          <w:highlight w:val="yellow"/>
        </w:rPr>
        <w:t>THE SPONSOR</w:t>
      </w:r>
      <w:r w:rsidR="00F14176">
        <w:rPr>
          <w:rFonts w:ascii="Arial" w:hAnsi="Arial" w:cs="Arial"/>
          <w:b/>
          <w:sz w:val="22"/>
          <w:szCs w:val="22"/>
          <w:highlight w:val="yellow"/>
        </w:rPr>
        <w:t xml:space="preserve"> OR AN AGENT OF EITHER</w:t>
      </w:r>
      <w:r w:rsidRPr="00BB79A0">
        <w:rPr>
          <w:rFonts w:ascii="Arial" w:hAnsi="Arial" w:cs="Arial"/>
          <w:b/>
          <w:sz w:val="22"/>
          <w:szCs w:val="22"/>
          <w:highlight w:val="yellow"/>
        </w:rPr>
        <w:t xml:space="preserve">] </w:t>
      </w:r>
      <w:r w:rsidRPr="00BB79A0">
        <w:rPr>
          <w:rFonts w:ascii="Arial" w:hAnsi="Arial" w:cs="Arial"/>
          <w:b/>
          <w:sz w:val="22"/>
          <w:szCs w:val="22"/>
          <w:highlight w:val="yellow"/>
        </w:rPr>
        <w:tab/>
      </w:r>
    </w:p>
    <w:p w14:paraId="67548F66" w14:textId="44A2A2F4" w:rsidR="00193DFA" w:rsidRDefault="00193DFA" w:rsidP="00193DFA">
      <w:pPr>
        <w:pStyle w:val="BodyTextIndent2"/>
        <w:tabs>
          <w:tab w:val="clear" w:pos="709"/>
          <w:tab w:val="left" w:pos="425"/>
        </w:tabs>
        <w:ind w:left="0"/>
        <w:rPr>
          <w:rFonts w:ascii="Arial" w:hAnsi="Arial" w:cs="Arial"/>
          <w:b/>
          <w:sz w:val="22"/>
          <w:szCs w:val="22"/>
          <w:highlight w:val="yellow"/>
        </w:rPr>
      </w:pPr>
      <w:r w:rsidRPr="00BB79A0">
        <w:rPr>
          <w:rFonts w:ascii="Arial" w:hAnsi="Arial" w:cs="Arial"/>
          <w:b/>
          <w:sz w:val="22"/>
          <w:szCs w:val="22"/>
          <w:highlight w:val="yellow"/>
        </w:rPr>
        <w:t>Data Sharing Terms</w:t>
      </w:r>
    </w:p>
    <w:p w14:paraId="28366C58" w14:textId="4AE730E7" w:rsidR="006B43D0" w:rsidRDefault="006B43D0" w:rsidP="006B43D0">
      <w:pPr>
        <w:pStyle w:val="ListParagraph"/>
        <w:spacing w:before="0" w:line="240" w:lineRule="auto"/>
        <w:ind w:left="792"/>
        <w:rPr>
          <w:rFonts w:cs="Arial"/>
          <w:b/>
          <w:szCs w:val="22"/>
        </w:rPr>
      </w:pPr>
    </w:p>
    <w:p w14:paraId="224BEBF5" w14:textId="77777777" w:rsidR="006B43D0" w:rsidRPr="006B43D0" w:rsidRDefault="006B43D0" w:rsidP="006B43D0">
      <w:pPr>
        <w:pStyle w:val="ListParagraph"/>
        <w:spacing w:before="0" w:line="240" w:lineRule="auto"/>
        <w:ind w:left="792"/>
        <w:rPr>
          <w:rFonts w:cs="Arial"/>
          <w:b/>
          <w:szCs w:val="22"/>
        </w:rPr>
      </w:pPr>
    </w:p>
    <w:p w14:paraId="34A3ABD3" w14:textId="77777777" w:rsidR="00193DFA" w:rsidRPr="00193DFA" w:rsidRDefault="0045332F" w:rsidP="00583555">
      <w:pPr>
        <w:pStyle w:val="ListParagraph"/>
        <w:numPr>
          <w:ilvl w:val="1"/>
          <w:numId w:val="94"/>
        </w:numPr>
        <w:spacing w:before="0" w:line="240" w:lineRule="auto"/>
        <w:ind w:left="851" w:hanging="491"/>
        <w:rPr>
          <w:rFonts w:cs="Arial"/>
          <w:b/>
          <w:szCs w:val="22"/>
        </w:rPr>
      </w:pPr>
      <w:r w:rsidRPr="00193DFA">
        <w:rPr>
          <w:rFonts w:cs="Arial"/>
          <w:szCs w:val="22"/>
          <w:highlight w:val="yellow"/>
          <w:lang w:eastAsia="en-US"/>
        </w:rPr>
        <w:t xml:space="preserve">Personal Data shall not be disclosed to the </w:t>
      </w:r>
      <w:bookmarkStart w:id="4" w:name="_Hlk7111330"/>
      <w:r w:rsidR="00794EE3" w:rsidRPr="00193DFA">
        <w:rPr>
          <w:rFonts w:cs="Arial"/>
          <w:szCs w:val="22"/>
          <w:highlight w:val="yellow"/>
          <w:lang w:eastAsia="en-US"/>
        </w:rPr>
        <w:t>Participating Site</w:t>
      </w:r>
      <w:bookmarkEnd w:id="4"/>
      <w:r w:rsidR="00794EE3" w:rsidRPr="00193DFA">
        <w:rPr>
          <w:rFonts w:cs="Arial"/>
          <w:szCs w:val="22"/>
          <w:highlight w:val="yellow"/>
          <w:lang w:eastAsia="en-US"/>
        </w:rPr>
        <w:t xml:space="preserve"> or </w:t>
      </w:r>
      <w:r w:rsidRPr="00193DFA">
        <w:rPr>
          <w:rFonts w:cs="Arial"/>
          <w:szCs w:val="22"/>
          <w:highlight w:val="yellow"/>
          <w:lang w:eastAsia="en-US"/>
        </w:rPr>
        <w:t>Sponsor by the</w:t>
      </w:r>
      <w:r w:rsidR="00794EE3" w:rsidRPr="00193DFA">
        <w:rPr>
          <w:rFonts w:cs="Arial"/>
          <w:szCs w:val="22"/>
          <w:highlight w:val="yellow"/>
          <w:lang w:eastAsia="en-US"/>
        </w:rPr>
        <w:t xml:space="preserve"> PIC</w:t>
      </w:r>
      <w:r w:rsidRPr="00193DFA">
        <w:rPr>
          <w:rFonts w:cs="Arial"/>
          <w:szCs w:val="22"/>
          <w:highlight w:val="yellow"/>
          <w:lang w:eastAsia="en-US"/>
        </w:rPr>
        <w:t>, save where this is required directly or indirectly to satisfy the requirements of the Protocol, or in relation to a claim or proceeding brought by a Participant in connection with the Study.</w:t>
      </w:r>
    </w:p>
    <w:p w14:paraId="6D756E01" w14:textId="77777777" w:rsidR="00193DFA" w:rsidRPr="00193DFA" w:rsidRDefault="0045332F" w:rsidP="00583555">
      <w:pPr>
        <w:pStyle w:val="ListParagraph"/>
        <w:numPr>
          <w:ilvl w:val="1"/>
          <w:numId w:val="94"/>
        </w:numPr>
        <w:spacing w:before="0" w:line="240" w:lineRule="auto"/>
        <w:ind w:left="851" w:hanging="491"/>
        <w:rPr>
          <w:rFonts w:cs="Arial"/>
          <w:b/>
          <w:szCs w:val="22"/>
        </w:rPr>
      </w:pPr>
      <w:r w:rsidRPr="00193DFA">
        <w:rPr>
          <w:rFonts w:cs="Arial"/>
          <w:szCs w:val="22"/>
          <w:highlight w:val="yellow"/>
        </w:rPr>
        <w:t xml:space="preserve">The </w:t>
      </w:r>
      <w:r w:rsidR="00794EE3" w:rsidRPr="00193DFA">
        <w:rPr>
          <w:rFonts w:cs="Arial"/>
          <w:szCs w:val="22"/>
          <w:highlight w:val="yellow"/>
        </w:rPr>
        <w:t xml:space="preserve">Participating Site </w:t>
      </w:r>
      <w:r w:rsidRPr="00193DFA">
        <w:rPr>
          <w:rFonts w:cs="Arial"/>
          <w:szCs w:val="22"/>
          <w:highlight w:val="yellow"/>
        </w:rPr>
        <w:t xml:space="preserve">agrees to use Personal Data solely in connection with the operation of the Agreement, or otherwise for purposes not incompatible with this original purpose (Article 5, 1 (b) GDPR), and not otherwise. In particular, </w:t>
      </w:r>
    </w:p>
    <w:p w14:paraId="0DAF9AF1"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Not to disclose Personal Data to any person except in accordance with applicable legal requirements and codes of practice.</w:t>
      </w:r>
    </w:p>
    <w:p w14:paraId="3AF7B953" w14:textId="77777777" w:rsidR="00193DFA" w:rsidRPr="00193DFA" w:rsidRDefault="0045332F" w:rsidP="00583555">
      <w:pPr>
        <w:pStyle w:val="ListParagraph"/>
        <w:numPr>
          <w:ilvl w:val="1"/>
          <w:numId w:val="94"/>
        </w:numPr>
        <w:spacing w:before="0" w:line="240" w:lineRule="auto"/>
        <w:ind w:left="851" w:hanging="491"/>
        <w:rPr>
          <w:rFonts w:cs="Arial"/>
          <w:b/>
          <w:szCs w:val="22"/>
        </w:rPr>
      </w:pPr>
      <w:r w:rsidRPr="00193DFA">
        <w:rPr>
          <w:rFonts w:cs="Arial"/>
          <w:szCs w:val="22"/>
          <w:highlight w:val="yellow"/>
        </w:rPr>
        <w:t xml:space="preserve">The </w:t>
      </w:r>
      <w:r w:rsidR="00794EE3" w:rsidRPr="00193DFA">
        <w:rPr>
          <w:rFonts w:cs="Arial"/>
          <w:szCs w:val="22"/>
          <w:highlight w:val="yellow"/>
        </w:rPr>
        <w:t xml:space="preserve">Participating Site represents that the Sponsor has </w:t>
      </w:r>
      <w:r w:rsidRPr="00193DFA">
        <w:rPr>
          <w:rFonts w:cs="Arial"/>
          <w:szCs w:val="22"/>
          <w:highlight w:val="yellow"/>
        </w:rPr>
        <w:t>agree</w:t>
      </w:r>
      <w:r w:rsidR="00794EE3" w:rsidRPr="00193DFA">
        <w:rPr>
          <w:rFonts w:cs="Arial"/>
          <w:szCs w:val="22"/>
          <w:highlight w:val="yellow"/>
        </w:rPr>
        <w:t>d</w:t>
      </w:r>
      <w:r w:rsidRPr="00193DFA">
        <w:rPr>
          <w:rFonts w:cs="Arial"/>
          <w:szCs w:val="22"/>
          <w:highlight w:val="yellow"/>
        </w:rPr>
        <w:t xml:space="preserve"> to comply with the obligat</w:t>
      </w:r>
      <w:r w:rsidR="00BA4489" w:rsidRPr="00193DFA">
        <w:rPr>
          <w:rFonts w:cs="Arial"/>
          <w:szCs w:val="22"/>
          <w:highlight w:val="yellow"/>
        </w:rPr>
        <w:t>ions placed on a Controller by the Data Protection L</w:t>
      </w:r>
      <w:r w:rsidRPr="00193DFA">
        <w:rPr>
          <w:rFonts w:cs="Arial"/>
          <w:szCs w:val="22"/>
          <w:highlight w:val="yellow"/>
        </w:rPr>
        <w:t>egislation. This is not limited to, but includes, being responsible for and able to demonstrate compliance w</w:t>
      </w:r>
      <w:r w:rsidR="000E5274" w:rsidRPr="00193DFA">
        <w:rPr>
          <w:rFonts w:cs="Arial"/>
          <w:szCs w:val="22"/>
          <w:highlight w:val="yellow"/>
        </w:rPr>
        <w:t>ith the principles relating to P</w:t>
      </w:r>
      <w:r w:rsidRPr="00193DFA">
        <w:rPr>
          <w:rFonts w:cs="Arial"/>
          <w:szCs w:val="22"/>
          <w:highlight w:val="yellow"/>
        </w:rPr>
        <w:t>rocessing of Personal Data (Article 5 GDPR)</w:t>
      </w:r>
    </w:p>
    <w:p w14:paraId="3BBDF4B1" w14:textId="77777777" w:rsidR="00193DFA" w:rsidRPr="00193DFA" w:rsidRDefault="0045332F" w:rsidP="00583555">
      <w:pPr>
        <w:pStyle w:val="ListParagraph"/>
        <w:numPr>
          <w:ilvl w:val="1"/>
          <w:numId w:val="94"/>
        </w:numPr>
        <w:spacing w:before="0" w:line="240" w:lineRule="auto"/>
        <w:ind w:left="851" w:hanging="491"/>
        <w:rPr>
          <w:rFonts w:cs="Arial"/>
          <w:b/>
          <w:szCs w:val="22"/>
        </w:rPr>
      </w:pPr>
      <w:r w:rsidRPr="00193DFA">
        <w:rPr>
          <w:rFonts w:cs="Arial"/>
          <w:szCs w:val="22"/>
          <w:highlight w:val="yellow"/>
        </w:rPr>
        <w:t xml:space="preserve">The </w:t>
      </w:r>
      <w:r w:rsidR="00794EE3" w:rsidRPr="00193DFA">
        <w:rPr>
          <w:rFonts w:cs="Arial"/>
          <w:szCs w:val="22"/>
          <w:highlight w:val="yellow"/>
          <w:lang w:eastAsia="en-US"/>
        </w:rPr>
        <w:t>Participating Site</w:t>
      </w:r>
      <w:r w:rsidR="00794EE3" w:rsidRPr="00193DFA">
        <w:rPr>
          <w:rFonts w:cs="Arial"/>
          <w:szCs w:val="22"/>
          <w:highlight w:val="yellow"/>
        </w:rPr>
        <w:t xml:space="preserve"> </w:t>
      </w:r>
      <w:r w:rsidRPr="00193DFA">
        <w:rPr>
          <w:rFonts w:cs="Arial"/>
          <w:szCs w:val="22"/>
          <w:highlight w:val="yellow"/>
        </w:rPr>
        <w:t>agrees to ensure persons processing Personal Data under this Agreement are equipped to do so respectfully and safely. In particular:</w:t>
      </w:r>
    </w:p>
    <w:p w14:paraId="2ACEADE5"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 xml:space="preserve">To ensure any persons (excluding employees, honorary employees, students, researchers, consultants and subcontractors of the </w:t>
      </w:r>
      <w:r w:rsidR="0060796E" w:rsidRPr="00193DFA">
        <w:rPr>
          <w:rFonts w:cs="Arial"/>
          <w:szCs w:val="22"/>
          <w:highlight w:val="yellow"/>
        </w:rPr>
        <w:t>PIC</w:t>
      </w:r>
      <w:r w:rsidRPr="00193DFA">
        <w:rPr>
          <w:rFonts w:cs="Arial"/>
          <w:szCs w:val="22"/>
          <w:highlight w:val="yellow"/>
        </w:rPr>
        <w:t xml:space="preserve">) </w:t>
      </w:r>
      <w:r w:rsidR="000E5274" w:rsidRPr="00193DFA">
        <w:rPr>
          <w:rFonts w:cs="Arial"/>
          <w:szCs w:val="22"/>
          <w:highlight w:val="yellow"/>
        </w:rPr>
        <w:t>P</w:t>
      </w:r>
      <w:r w:rsidRPr="00193DFA">
        <w:rPr>
          <w:rFonts w:cs="Arial"/>
          <w:szCs w:val="22"/>
          <w:highlight w:val="yellow"/>
        </w:rPr>
        <w:t xml:space="preserve">rocessing Personal Data understand the responsibilities for information governance, including their obligation </w:t>
      </w:r>
      <w:r w:rsidRPr="00193DFA">
        <w:rPr>
          <w:rFonts w:cs="Arial"/>
          <w:szCs w:val="22"/>
          <w:highlight w:val="yellow"/>
        </w:rPr>
        <w:lastRenderedPageBreak/>
        <w:t xml:space="preserve">to </w:t>
      </w:r>
      <w:r w:rsidR="000E5274" w:rsidRPr="00193DFA">
        <w:rPr>
          <w:rFonts w:cs="Arial"/>
          <w:szCs w:val="22"/>
          <w:highlight w:val="yellow"/>
        </w:rPr>
        <w:t>P</w:t>
      </w:r>
      <w:r w:rsidRPr="00193DFA">
        <w:rPr>
          <w:rFonts w:cs="Arial"/>
          <w:szCs w:val="22"/>
          <w:highlight w:val="yellow"/>
        </w:rPr>
        <w:t>rocess Personal Data securely and to only disseminate or disclose for lawful and appropriate purposes.</w:t>
      </w:r>
    </w:p>
    <w:p w14:paraId="2513556E"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 xml:space="preserve">To ensure any persons (excluding employees, honorary employees, students, researchers, consultants and subcontractors of the </w:t>
      </w:r>
      <w:r w:rsidR="0060796E" w:rsidRPr="00193DFA">
        <w:rPr>
          <w:rFonts w:cs="Arial"/>
          <w:szCs w:val="22"/>
          <w:highlight w:val="yellow"/>
        </w:rPr>
        <w:t>PIC</w:t>
      </w:r>
      <w:r w:rsidRPr="00193DFA">
        <w:rPr>
          <w:rFonts w:cs="Arial"/>
          <w:szCs w:val="22"/>
          <w:highlight w:val="yellow"/>
        </w:rPr>
        <w:t>) have appropriate contracts providing for personal accountability and sanctions for breach of confidence or misuse of data including deliberate or avoidable data breaches.</w:t>
      </w:r>
    </w:p>
    <w:p w14:paraId="28DD2F94" w14:textId="77777777" w:rsidR="00193DFA" w:rsidRPr="00193DFA" w:rsidRDefault="0045332F" w:rsidP="00583555">
      <w:pPr>
        <w:pStyle w:val="ListParagraph"/>
        <w:numPr>
          <w:ilvl w:val="1"/>
          <w:numId w:val="94"/>
        </w:numPr>
        <w:spacing w:before="0" w:line="240" w:lineRule="auto"/>
        <w:ind w:left="851" w:hanging="491"/>
        <w:rPr>
          <w:rFonts w:cs="Arial"/>
          <w:b/>
          <w:szCs w:val="22"/>
        </w:rPr>
      </w:pPr>
      <w:r w:rsidRPr="00193DFA">
        <w:rPr>
          <w:rFonts w:cs="Arial"/>
          <w:szCs w:val="22"/>
          <w:highlight w:val="yellow"/>
        </w:rPr>
        <w:t xml:space="preserve">The </w:t>
      </w:r>
      <w:r w:rsidR="0060796E" w:rsidRPr="00193DFA">
        <w:rPr>
          <w:rFonts w:cs="Arial"/>
          <w:szCs w:val="22"/>
          <w:highlight w:val="yellow"/>
          <w:lang w:eastAsia="en-US"/>
        </w:rPr>
        <w:t>Participating Site</w:t>
      </w:r>
      <w:r w:rsidR="0060796E" w:rsidRPr="00193DFA">
        <w:rPr>
          <w:rFonts w:cs="Arial"/>
          <w:szCs w:val="22"/>
          <w:highlight w:val="yellow"/>
        </w:rPr>
        <w:t xml:space="preserve"> </w:t>
      </w:r>
      <w:r w:rsidRPr="00193DFA">
        <w:rPr>
          <w:rFonts w:cs="Arial"/>
          <w:szCs w:val="22"/>
          <w:highlight w:val="yellow"/>
        </w:rPr>
        <w:t xml:space="preserve">agrees to proactively prevent data security breaches and to respond appropriately to incidents or near misses. In particular, </w:t>
      </w:r>
    </w:p>
    <w:p w14:paraId="3E55656B"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 xml:space="preserve">To ensure that Personal Data </w:t>
      </w:r>
      <w:r w:rsidR="00CB6D9C" w:rsidRPr="00193DFA">
        <w:rPr>
          <w:rFonts w:cs="Arial"/>
          <w:szCs w:val="22"/>
          <w:highlight w:val="yellow"/>
        </w:rPr>
        <w:t>are</w:t>
      </w:r>
      <w:r w:rsidRPr="00193DFA">
        <w:rPr>
          <w:rFonts w:cs="Arial"/>
          <w:szCs w:val="22"/>
          <w:highlight w:val="yellow"/>
        </w:rPr>
        <w:t xml:space="preserve"> only accessible to persons who need it for the purposes of the Study and to remove access as soon as reasonably possible once it is no longer needed.</w:t>
      </w:r>
    </w:p>
    <w:p w14:paraId="7F8833C0"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To ensure all access to Personal Data on IT systems processed for Study purposes can be attributed to individuals.</w:t>
      </w:r>
    </w:p>
    <w:p w14:paraId="3BEAD4A9"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 xml:space="preserve">To review processes to identify and improve processes which have caused breaches or near </w:t>
      </w:r>
      <w:r w:rsidR="000E5274" w:rsidRPr="00193DFA">
        <w:rPr>
          <w:rFonts w:cs="Arial"/>
          <w:szCs w:val="22"/>
          <w:highlight w:val="yellow"/>
        </w:rPr>
        <w:t>misses, or which force persons P</w:t>
      </w:r>
      <w:r w:rsidRPr="00193DFA">
        <w:rPr>
          <w:rFonts w:cs="Arial"/>
          <w:szCs w:val="22"/>
          <w:highlight w:val="yellow"/>
        </w:rPr>
        <w:t>rocessing Personal Data to use workarounds which compromise data security.</w:t>
      </w:r>
    </w:p>
    <w:p w14:paraId="73D88A2A"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To adopt measures to identify and resist cyber-attacks against services and to respond to relevant external security advice.</w:t>
      </w:r>
    </w:p>
    <w:p w14:paraId="284FD7DB"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 xml:space="preserve">To </w:t>
      </w:r>
      <w:proofErr w:type="gramStart"/>
      <w:r w:rsidRPr="00193DFA">
        <w:rPr>
          <w:rFonts w:cs="Arial"/>
          <w:szCs w:val="22"/>
          <w:highlight w:val="yellow"/>
        </w:rPr>
        <w:t>take action</w:t>
      </w:r>
      <w:proofErr w:type="gramEnd"/>
      <w:r w:rsidRPr="00193DFA">
        <w:rPr>
          <w:rFonts w:cs="Arial"/>
          <w:szCs w:val="22"/>
          <w:highlight w:val="yellow"/>
        </w:rPr>
        <w:t xml:space="preserve"> immediately following a data breach or near miss.</w:t>
      </w:r>
    </w:p>
    <w:p w14:paraId="19AE7754" w14:textId="77777777" w:rsidR="00193DFA" w:rsidRPr="00193DFA" w:rsidRDefault="0045332F" w:rsidP="00583555">
      <w:pPr>
        <w:pStyle w:val="ListParagraph"/>
        <w:numPr>
          <w:ilvl w:val="1"/>
          <w:numId w:val="94"/>
        </w:numPr>
        <w:spacing w:before="0" w:line="240" w:lineRule="auto"/>
        <w:ind w:left="851" w:hanging="491"/>
        <w:rPr>
          <w:rFonts w:cs="Arial"/>
          <w:b/>
          <w:szCs w:val="22"/>
        </w:rPr>
      </w:pPr>
      <w:r w:rsidRPr="00193DFA">
        <w:rPr>
          <w:rFonts w:cs="Arial"/>
          <w:szCs w:val="22"/>
          <w:highlight w:val="yellow"/>
        </w:rPr>
        <w:t xml:space="preserve">The </w:t>
      </w:r>
      <w:r w:rsidR="0060796E" w:rsidRPr="00193DFA">
        <w:rPr>
          <w:rFonts w:cs="Arial"/>
          <w:szCs w:val="22"/>
          <w:highlight w:val="yellow"/>
          <w:lang w:eastAsia="en-US"/>
        </w:rPr>
        <w:t>Participating Site</w:t>
      </w:r>
      <w:r w:rsidR="0060796E" w:rsidRPr="00193DFA">
        <w:rPr>
          <w:rFonts w:cs="Arial"/>
          <w:szCs w:val="22"/>
          <w:highlight w:val="yellow"/>
        </w:rPr>
        <w:t xml:space="preserve"> </w:t>
      </w:r>
      <w:r w:rsidRPr="00193DFA">
        <w:rPr>
          <w:rFonts w:cs="Arial"/>
          <w:szCs w:val="22"/>
          <w:highlight w:val="yellow"/>
        </w:rPr>
        <w:t xml:space="preserve">agrees to ensure data are </w:t>
      </w:r>
      <w:r w:rsidR="000E5274" w:rsidRPr="00193DFA">
        <w:rPr>
          <w:rFonts w:cs="Arial"/>
          <w:szCs w:val="22"/>
          <w:highlight w:val="yellow"/>
        </w:rPr>
        <w:t>P</w:t>
      </w:r>
      <w:r w:rsidRPr="00193DFA">
        <w:rPr>
          <w:rFonts w:cs="Arial"/>
          <w:szCs w:val="22"/>
          <w:highlight w:val="yellow"/>
        </w:rPr>
        <w:t>rocessed using secure and up to date technology. In particular,</w:t>
      </w:r>
    </w:p>
    <w:p w14:paraId="3CB95081"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To ensure no unsupported operating systems, software or internet browsers are used to support the processing of Personal Data for the purposes of the Study.</w:t>
      </w:r>
    </w:p>
    <w:p w14:paraId="7EB04209" w14:textId="77777777" w:rsidR="00193DFA"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To put in place a strategy for protecting relevant IT systems from cyber threats which is based on a proven cyber security framework such as Cyber Essentials.</w:t>
      </w:r>
    </w:p>
    <w:p w14:paraId="7440606A" w14:textId="1C3D81FB" w:rsidR="0045332F" w:rsidRPr="00193DFA" w:rsidRDefault="0045332F" w:rsidP="00583555">
      <w:pPr>
        <w:pStyle w:val="ListParagraph"/>
        <w:numPr>
          <w:ilvl w:val="2"/>
          <w:numId w:val="94"/>
        </w:numPr>
        <w:spacing w:before="0" w:line="240" w:lineRule="auto"/>
        <w:ind w:left="1560" w:hanging="840"/>
        <w:rPr>
          <w:rFonts w:cs="Arial"/>
          <w:b/>
          <w:szCs w:val="22"/>
        </w:rPr>
      </w:pPr>
      <w:r w:rsidRPr="00193DFA">
        <w:rPr>
          <w:rFonts w:cs="Arial"/>
          <w:szCs w:val="22"/>
          <w:highlight w:val="yellow"/>
        </w:rPr>
        <w:t>To ensure IT suppliers are held accountable via contracts for</w:t>
      </w:r>
      <w:r w:rsidR="000E5274" w:rsidRPr="00193DFA">
        <w:rPr>
          <w:rFonts w:cs="Arial"/>
          <w:szCs w:val="22"/>
          <w:highlight w:val="yellow"/>
        </w:rPr>
        <w:t xml:space="preserve"> protecting Personal Data they P</w:t>
      </w:r>
      <w:r w:rsidRPr="00193DFA">
        <w:rPr>
          <w:rFonts w:cs="Arial"/>
          <w:szCs w:val="22"/>
          <w:highlight w:val="yellow"/>
        </w:rPr>
        <w:t>rocess and for meetings all relevant information governance requirements.</w:t>
      </w:r>
    </w:p>
    <w:p w14:paraId="20B4AB1B" w14:textId="77777777" w:rsidR="006D36EA" w:rsidRPr="00BB79A0" w:rsidRDefault="006D36EA" w:rsidP="006D36EA">
      <w:pPr>
        <w:pStyle w:val="BodyTextIndent2"/>
        <w:tabs>
          <w:tab w:val="clear" w:pos="709"/>
          <w:tab w:val="left" w:pos="425"/>
        </w:tabs>
        <w:ind w:left="0"/>
        <w:rPr>
          <w:rFonts w:ascii="Arial" w:hAnsi="Arial" w:cs="Arial"/>
          <w:sz w:val="22"/>
          <w:szCs w:val="22"/>
          <w:lang w:eastAsia="en-GB"/>
        </w:rPr>
      </w:pPr>
    </w:p>
    <w:p w14:paraId="5F61A580" w14:textId="77777777" w:rsidR="006404E5" w:rsidRPr="00BB79A0" w:rsidRDefault="006404E5" w:rsidP="006404E5">
      <w:pPr>
        <w:pStyle w:val="ListParagraph"/>
        <w:tabs>
          <w:tab w:val="left" w:pos="425"/>
        </w:tabs>
        <w:spacing w:before="120" w:line="240" w:lineRule="auto"/>
        <w:ind w:left="915"/>
        <w:jc w:val="left"/>
        <w:rPr>
          <w:rFonts w:cs="Arial"/>
          <w:szCs w:val="22"/>
        </w:rPr>
      </w:pPr>
      <w:bookmarkStart w:id="5" w:name="_Ref183581326"/>
    </w:p>
    <w:bookmarkEnd w:id="5"/>
    <w:p w14:paraId="41FE28E3" w14:textId="0B83DEDD" w:rsidR="00540B15" w:rsidRPr="00BB79A0" w:rsidRDefault="00540B15" w:rsidP="006404E5">
      <w:pPr>
        <w:spacing w:before="0" w:line="240" w:lineRule="auto"/>
        <w:jc w:val="left"/>
        <w:rPr>
          <w:rFonts w:cs="Arial"/>
          <w:b/>
          <w:szCs w:val="22"/>
        </w:rPr>
      </w:pPr>
      <w:r w:rsidRPr="00BB79A0">
        <w:rPr>
          <w:rFonts w:cs="Arial"/>
          <w:b/>
          <w:szCs w:val="22"/>
        </w:rPr>
        <w:t>SIGN OFF</w:t>
      </w:r>
      <w:r w:rsidR="00D47041" w:rsidRPr="00BB79A0">
        <w:rPr>
          <w:rFonts w:cs="Arial"/>
          <w:b/>
          <w:szCs w:val="22"/>
        </w:rPr>
        <w:t>*</w:t>
      </w:r>
      <w:r w:rsidRPr="00BB79A0">
        <w:rPr>
          <w:rFonts w:cs="Arial"/>
          <w:b/>
          <w:szCs w:val="22"/>
        </w:rPr>
        <w:t xml:space="preserve"> </w:t>
      </w:r>
    </w:p>
    <w:p w14:paraId="6C9396E1" w14:textId="4D614076" w:rsidR="003F2146" w:rsidRPr="00BB79A0" w:rsidRDefault="003F2146" w:rsidP="003C7505">
      <w:pPr>
        <w:jc w:val="left"/>
        <w:rPr>
          <w:rStyle w:val="Emphasis"/>
          <w:rFonts w:cs="Arial"/>
          <w:i w:val="0"/>
          <w:szCs w:val="22"/>
        </w:rPr>
      </w:pPr>
      <w:r w:rsidRPr="00BB79A0">
        <w:rPr>
          <w:rStyle w:val="Emphasis"/>
          <w:rFonts w:cs="Arial"/>
          <w:i w:val="0"/>
          <w:szCs w:val="22"/>
        </w:rPr>
        <w:t xml:space="preserve">Each Party represents that it has ‘redlined’ or otherwise called attention to all changes that it made and sent to the other Party in previously-sent drafts of this Agreement, including but not limited to drafts of </w:t>
      </w:r>
      <w:r w:rsidR="009C69A2" w:rsidRPr="00BB79A0">
        <w:rPr>
          <w:rStyle w:val="Emphasis"/>
          <w:rFonts w:cs="Arial"/>
          <w:i w:val="0"/>
          <w:szCs w:val="22"/>
        </w:rPr>
        <w:t>the</w:t>
      </w:r>
      <w:r w:rsidRPr="00BB79A0">
        <w:rPr>
          <w:rStyle w:val="Emphasis"/>
          <w:rFonts w:cs="Arial"/>
          <w:i w:val="0"/>
          <w:szCs w:val="22"/>
        </w:rPr>
        <w:t xml:space="preserve"> </w:t>
      </w:r>
      <w:r w:rsidR="009C69A2" w:rsidRPr="00BB79A0">
        <w:rPr>
          <w:rStyle w:val="Emphasis"/>
          <w:rFonts w:cs="Arial"/>
          <w:i w:val="0"/>
          <w:szCs w:val="22"/>
        </w:rPr>
        <w:t>schedule</w:t>
      </w:r>
      <w:r w:rsidRPr="00BB79A0">
        <w:rPr>
          <w:rStyle w:val="Emphasis"/>
          <w:rFonts w:cs="Arial"/>
          <w:i w:val="0"/>
          <w:szCs w:val="22"/>
        </w:rPr>
        <w:t>.</w:t>
      </w:r>
    </w:p>
    <w:p w14:paraId="4C873D8F" w14:textId="75102527" w:rsidR="003C7505" w:rsidRPr="00BB79A0" w:rsidRDefault="00540B15" w:rsidP="003C7505">
      <w:pPr>
        <w:jc w:val="left"/>
        <w:rPr>
          <w:rFonts w:cs="Arial"/>
          <w:color w:val="1F497D"/>
          <w:szCs w:val="22"/>
        </w:rPr>
      </w:pPr>
      <w:r w:rsidRPr="00BB79A0">
        <w:rPr>
          <w:rFonts w:cs="Arial"/>
          <w:szCs w:val="22"/>
        </w:rPr>
        <w:t>Signed by the duly authorised representatives of the Parties</w:t>
      </w:r>
      <w:r w:rsidR="003C7505" w:rsidRPr="00BB79A0">
        <w:rPr>
          <w:rFonts w:cs="Arial"/>
          <w:szCs w:val="22"/>
        </w:rPr>
        <w:t xml:space="preserve">.  </w:t>
      </w:r>
    </w:p>
    <w:p w14:paraId="4E73707E" w14:textId="75971C7C" w:rsidR="00540B15" w:rsidRPr="00BB79A0" w:rsidRDefault="00540B15" w:rsidP="00540B15">
      <w:pPr>
        <w:tabs>
          <w:tab w:val="left" w:pos="425"/>
        </w:tabs>
        <w:spacing w:before="120" w:line="240" w:lineRule="auto"/>
        <w:rPr>
          <w:rFonts w:cs="Arial"/>
          <w:szCs w:val="22"/>
        </w:rPr>
      </w:pPr>
    </w:p>
    <w:p w14:paraId="1091B740" w14:textId="574F0C85" w:rsidR="00540B15" w:rsidRPr="00BB79A0" w:rsidRDefault="00540B15" w:rsidP="00BE2FE9">
      <w:pPr>
        <w:pStyle w:val="Heading1"/>
        <w:tabs>
          <w:tab w:val="left" w:pos="425"/>
        </w:tabs>
        <w:spacing w:before="120"/>
        <w:jc w:val="left"/>
        <w:rPr>
          <w:rFonts w:ascii="Arial" w:hAnsi="Arial" w:cs="Arial"/>
          <w:b/>
          <w:sz w:val="22"/>
          <w:szCs w:val="22"/>
        </w:rPr>
      </w:pPr>
      <w:r w:rsidRPr="00BB79A0">
        <w:rPr>
          <w:rFonts w:ascii="Arial" w:hAnsi="Arial" w:cs="Arial"/>
          <w:b/>
          <w:sz w:val="22"/>
          <w:szCs w:val="22"/>
        </w:rPr>
        <w:t xml:space="preserve">SIGNED ON BEHALF OF THE </w:t>
      </w:r>
      <w:r w:rsidR="00785548">
        <w:rPr>
          <w:rFonts w:ascii="Arial" w:hAnsi="Arial" w:cs="Arial"/>
          <w:b/>
          <w:sz w:val="22"/>
          <w:szCs w:val="22"/>
        </w:rPr>
        <w:t>PARTICIPATING SITE</w:t>
      </w:r>
    </w:p>
    <w:p w14:paraId="412FC6B3" w14:textId="77777777" w:rsidR="00540B15" w:rsidRPr="00BB79A0" w:rsidRDefault="00540B15" w:rsidP="00BE2FE9">
      <w:pPr>
        <w:tabs>
          <w:tab w:val="left" w:pos="425"/>
        </w:tabs>
        <w:spacing w:before="120" w:line="240" w:lineRule="auto"/>
        <w:jc w:val="left"/>
        <w:rPr>
          <w:rFonts w:cs="Arial"/>
          <w:szCs w:val="22"/>
        </w:rPr>
      </w:pPr>
    </w:p>
    <w:p w14:paraId="60E6A08F" w14:textId="270BB5EA" w:rsidR="00540B15" w:rsidRPr="00BB79A0" w:rsidRDefault="00540B15" w:rsidP="00BE2FE9">
      <w:pPr>
        <w:tabs>
          <w:tab w:val="left" w:pos="425"/>
        </w:tabs>
        <w:spacing w:before="120" w:line="240" w:lineRule="auto"/>
        <w:jc w:val="left"/>
        <w:rPr>
          <w:rFonts w:cs="Arial"/>
          <w:szCs w:val="22"/>
        </w:rPr>
      </w:pPr>
      <w:r w:rsidRPr="00BB79A0">
        <w:rPr>
          <w:rFonts w:cs="Arial"/>
          <w:szCs w:val="22"/>
          <w:highlight w:val="yellow"/>
        </w:rPr>
        <w:t xml:space="preserve">………………………… </w:t>
      </w:r>
      <w:r w:rsidRPr="00BB79A0">
        <w:rPr>
          <w:rFonts w:cs="Arial"/>
          <w:szCs w:val="22"/>
          <w:highlight w:val="yellow"/>
        </w:rPr>
        <w:tab/>
      </w:r>
      <w:r w:rsidR="007F733C">
        <w:rPr>
          <w:rFonts w:cs="Arial"/>
          <w:szCs w:val="22"/>
          <w:highlight w:val="yellow"/>
        </w:rPr>
        <w:t>………………………</w:t>
      </w:r>
      <w:r w:rsidR="007F733C">
        <w:rPr>
          <w:rFonts w:cs="Arial"/>
          <w:szCs w:val="22"/>
          <w:highlight w:val="yellow"/>
        </w:rPr>
        <w:tab/>
        <w:t>…………………………</w:t>
      </w:r>
      <w:r w:rsidR="007F733C">
        <w:rPr>
          <w:rFonts w:cs="Arial"/>
          <w:szCs w:val="22"/>
          <w:highlight w:val="yellow"/>
        </w:rPr>
        <w:tab/>
        <w:t>………………</w:t>
      </w:r>
    </w:p>
    <w:p w14:paraId="0AAA7E7F" w14:textId="4D628B36" w:rsidR="00540B15" w:rsidRPr="00BB79A0" w:rsidRDefault="00540B15" w:rsidP="00BE2FE9">
      <w:pPr>
        <w:tabs>
          <w:tab w:val="left" w:pos="425"/>
        </w:tabs>
        <w:spacing w:before="120" w:line="240" w:lineRule="auto"/>
        <w:jc w:val="left"/>
        <w:rPr>
          <w:rFonts w:cs="Arial"/>
          <w:szCs w:val="22"/>
        </w:rPr>
      </w:pPr>
      <w:r w:rsidRPr="00BB79A0">
        <w:rPr>
          <w:rFonts w:cs="Arial"/>
          <w:szCs w:val="22"/>
        </w:rPr>
        <w:t>Name</w:t>
      </w:r>
      <w:r w:rsidRPr="00BB79A0">
        <w:rPr>
          <w:rFonts w:cs="Arial"/>
          <w:szCs w:val="22"/>
        </w:rPr>
        <w:tab/>
      </w:r>
      <w:r w:rsidRPr="00BB79A0">
        <w:rPr>
          <w:rFonts w:cs="Arial"/>
          <w:szCs w:val="22"/>
        </w:rPr>
        <w:tab/>
      </w:r>
      <w:r w:rsidRPr="00BB79A0">
        <w:rPr>
          <w:rFonts w:cs="Arial"/>
          <w:szCs w:val="22"/>
        </w:rPr>
        <w:tab/>
      </w:r>
      <w:r w:rsidR="007F733C">
        <w:rPr>
          <w:rFonts w:cs="Arial"/>
          <w:szCs w:val="22"/>
        </w:rPr>
        <w:t xml:space="preserve">            </w:t>
      </w:r>
      <w:r w:rsidRPr="00BB79A0">
        <w:rPr>
          <w:rFonts w:cs="Arial"/>
          <w:szCs w:val="22"/>
        </w:rPr>
        <w:t xml:space="preserve">Position </w:t>
      </w:r>
      <w:r w:rsidRPr="00BB79A0">
        <w:rPr>
          <w:rFonts w:cs="Arial"/>
          <w:szCs w:val="22"/>
        </w:rPr>
        <w:tab/>
      </w:r>
      <w:r w:rsidRPr="00BB79A0">
        <w:rPr>
          <w:rFonts w:cs="Arial"/>
          <w:szCs w:val="22"/>
        </w:rPr>
        <w:tab/>
        <w:t>Signature</w:t>
      </w:r>
      <w:r w:rsidRPr="00BB79A0">
        <w:rPr>
          <w:rFonts w:cs="Arial"/>
          <w:szCs w:val="22"/>
        </w:rPr>
        <w:tab/>
      </w:r>
      <w:r w:rsidRPr="00BB79A0">
        <w:rPr>
          <w:rFonts w:cs="Arial"/>
          <w:szCs w:val="22"/>
        </w:rPr>
        <w:tab/>
      </w:r>
      <w:r w:rsidR="007F733C">
        <w:rPr>
          <w:rFonts w:cs="Arial"/>
          <w:szCs w:val="22"/>
        </w:rPr>
        <w:t xml:space="preserve">            </w:t>
      </w:r>
      <w:r w:rsidRPr="00BB79A0">
        <w:rPr>
          <w:rFonts w:cs="Arial"/>
          <w:szCs w:val="22"/>
        </w:rPr>
        <w:t>Date</w:t>
      </w:r>
    </w:p>
    <w:p w14:paraId="1767FFFD" w14:textId="77777777" w:rsidR="00540B15" w:rsidRPr="00BB79A0" w:rsidRDefault="00540B15" w:rsidP="00BE2FE9">
      <w:pPr>
        <w:tabs>
          <w:tab w:val="left" w:pos="425"/>
        </w:tabs>
        <w:spacing w:before="120" w:line="240" w:lineRule="auto"/>
        <w:jc w:val="left"/>
        <w:rPr>
          <w:rFonts w:cs="Arial"/>
          <w:szCs w:val="22"/>
        </w:rPr>
      </w:pPr>
    </w:p>
    <w:p w14:paraId="0BD4397F" w14:textId="7EE7B3FF" w:rsidR="00540B15" w:rsidRPr="00BB79A0" w:rsidRDefault="00540B15" w:rsidP="00BE2FE9">
      <w:pPr>
        <w:pStyle w:val="Heading1"/>
        <w:tabs>
          <w:tab w:val="left" w:pos="425"/>
        </w:tabs>
        <w:spacing w:before="120"/>
        <w:jc w:val="left"/>
        <w:rPr>
          <w:rFonts w:ascii="Arial" w:hAnsi="Arial" w:cs="Arial"/>
          <w:b/>
          <w:sz w:val="22"/>
          <w:szCs w:val="22"/>
        </w:rPr>
      </w:pPr>
      <w:r w:rsidRPr="00BB79A0">
        <w:rPr>
          <w:rFonts w:ascii="Arial" w:hAnsi="Arial" w:cs="Arial"/>
          <w:b/>
          <w:sz w:val="22"/>
          <w:szCs w:val="22"/>
        </w:rPr>
        <w:t xml:space="preserve">SIGNED ON BEHALF OF </w:t>
      </w:r>
      <w:r w:rsidR="00E775DA" w:rsidRPr="00BB79A0">
        <w:rPr>
          <w:rFonts w:ascii="Arial" w:hAnsi="Arial" w:cs="Arial"/>
          <w:b/>
          <w:sz w:val="22"/>
          <w:szCs w:val="22"/>
        </w:rPr>
        <w:t xml:space="preserve">THE </w:t>
      </w:r>
      <w:r w:rsidR="00785548">
        <w:rPr>
          <w:rFonts w:ascii="Arial" w:hAnsi="Arial" w:cs="Arial"/>
          <w:b/>
          <w:sz w:val="22"/>
          <w:szCs w:val="22"/>
        </w:rPr>
        <w:t>PIC</w:t>
      </w:r>
      <w:r w:rsidRPr="00BB79A0">
        <w:rPr>
          <w:rFonts w:ascii="Arial" w:hAnsi="Arial" w:cs="Arial"/>
          <w:b/>
          <w:sz w:val="22"/>
          <w:szCs w:val="22"/>
        </w:rPr>
        <w:t xml:space="preserve"> </w:t>
      </w:r>
    </w:p>
    <w:p w14:paraId="67AE7388" w14:textId="77777777" w:rsidR="00540B15" w:rsidRPr="00BB79A0" w:rsidRDefault="00540B15" w:rsidP="00BE2FE9">
      <w:pPr>
        <w:tabs>
          <w:tab w:val="left" w:pos="425"/>
        </w:tabs>
        <w:spacing w:before="120" w:line="240" w:lineRule="auto"/>
        <w:jc w:val="left"/>
        <w:rPr>
          <w:rFonts w:cs="Arial"/>
          <w:szCs w:val="22"/>
        </w:rPr>
      </w:pPr>
    </w:p>
    <w:p w14:paraId="1E67D11E" w14:textId="77777777" w:rsidR="007F733C" w:rsidRPr="00BB79A0" w:rsidRDefault="007F733C" w:rsidP="007F733C">
      <w:pPr>
        <w:tabs>
          <w:tab w:val="left" w:pos="425"/>
        </w:tabs>
        <w:spacing w:before="120" w:line="240" w:lineRule="auto"/>
        <w:jc w:val="left"/>
        <w:rPr>
          <w:rFonts w:cs="Arial"/>
          <w:szCs w:val="22"/>
        </w:rPr>
      </w:pPr>
      <w:r w:rsidRPr="00BB79A0">
        <w:rPr>
          <w:rFonts w:cs="Arial"/>
          <w:szCs w:val="22"/>
          <w:highlight w:val="yellow"/>
        </w:rPr>
        <w:t xml:space="preserve">………………………… </w:t>
      </w:r>
      <w:r w:rsidRPr="00BB79A0">
        <w:rPr>
          <w:rFonts w:cs="Arial"/>
          <w:szCs w:val="22"/>
          <w:highlight w:val="yellow"/>
        </w:rPr>
        <w:tab/>
      </w:r>
      <w:r>
        <w:rPr>
          <w:rFonts w:cs="Arial"/>
          <w:szCs w:val="22"/>
          <w:highlight w:val="yellow"/>
        </w:rPr>
        <w:t>………………………</w:t>
      </w:r>
      <w:r>
        <w:rPr>
          <w:rFonts w:cs="Arial"/>
          <w:szCs w:val="22"/>
          <w:highlight w:val="yellow"/>
        </w:rPr>
        <w:tab/>
        <w:t>…………………………</w:t>
      </w:r>
      <w:r>
        <w:rPr>
          <w:rFonts w:cs="Arial"/>
          <w:szCs w:val="22"/>
          <w:highlight w:val="yellow"/>
        </w:rPr>
        <w:tab/>
        <w:t>………………</w:t>
      </w:r>
    </w:p>
    <w:p w14:paraId="0FCE3D46" w14:textId="77777777" w:rsidR="007F733C" w:rsidRPr="00BB79A0" w:rsidRDefault="007F733C" w:rsidP="007F733C">
      <w:pPr>
        <w:tabs>
          <w:tab w:val="left" w:pos="425"/>
        </w:tabs>
        <w:spacing w:before="120" w:line="240" w:lineRule="auto"/>
        <w:jc w:val="left"/>
        <w:rPr>
          <w:rFonts w:cs="Arial"/>
          <w:szCs w:val="22"/>
        </w:rPr>
      </w:pPr>
      <w:r w:rsidRPr="00BB79A0">
        <w:rPr>
          <w:rFonts w:cs="Arial"/>
          <w:szCs w:val="22"/>
        </w:rPr>
        <w:lastRenderedPageBreak/>
        <w:t>Name</w:t>
      </w:r>
      <w:r w:rsidRPr="00BB79A0">
        <w:rPr>
          <w:rFonts w:cs="Arial"/>
          <w:szCs w:val="22"/>
        </w:rPr>
        <w:tab/>
      </w:r>
      <w:r w:rsidRPr="00BB79A0">
        <w:rPr>
          <w:rFonts w:cs="Arial"/>
          <w:szCs w:val="22"/>
        </w:rPr>
        <w:tab/>
      </w:r>
      <w:r w:rsidRPr="00BB79A0">
        <w:rPr>
          <w:rFonts w:cs="Arial"/>
          <w:szCs w:val="22"/>
        </w:rPr>
        <w:tab/>
      </w:r>
      <w:r>
        <w:rPr>
          <w:rFonts w:cs="Arial"/>
          <w:szCs w:val="22"/>
        </w:rPr>
        <w:t xml:space="preserve">            </w:t>
      </w:r>
      <w:r w:rsidRPr="00BB79A0">
        <w:rPr>
          <w:rFonts w:cs="Arial"/>
          <w:szCs w:val="22"/>
        </w:rPr>
        <w:t xml:space="preserve">Position </w:t>
      </w:r>
      <w:r w:rsidRPr="00BB79A0">
        <w:rPr>
          <w:rFonts w:cs="Arial"/>
          <w:szCs w:val="22"/>
        </w:rPr>
        <w:tab/>
      </w:r>
      <w:r w:rsidRPr="00BB79A0">
        <w:rPr>
          <w:rFonts w:cs="Arial"/>
          <w:szCs w:val="22"/>
        </w:rPr>
        <w:tab/>
        <w:t>Signature</w:t>
      </w:r>
      <w:r w:rsidRPr="00BB79A0">
        <w:rPr>
          <w:rFonts w:cs="Arial"/>
          <w:szCs w:val="22"/>
        </w:rPr>
        <w:tab/>
      </w:r>
      <w:r w:rsidRPr="00BB79A0">
        <w:rPr>
          <w:rFonts w:cs="Arial"/>
          <w:szCs w:val="22"/>
        </w:rPr>
        <w:tab/>
      </w:r>
      <w:r>
        <w:rPr>
          <w:rFonts w:cs="Arial"/>
          <w:szCs w:val="22"/>
        </w:rPr>
        <w:t xml:space="preserve">            </w:t>
      </w:r>
      <w:r w:rsidRPr="00BB79A0">
        <w:rPr>
          <w:rFonts w:cs="Arial"/>
          <w:szCs w:val="22"/>
        </w:rPr>
        <w:t>Date</w:t>
      </w:r>
    </w:p>
    <w:p w14:paraId="0E36A365" w14:textId="77777777" w:rsidR="00D47041" w:rsidRPr="00BB79A0" w:rsidRDefault="00D47041" w:rsidP="00931341">
      <w:pPr>
        <w:pStyle w:val="ScheduleTitle"/>
        <w:tabs>
          <w:tab w:val="left" w:pos="425"/>
        </w:tabs>
        <w:spacing w:before="120" w:after="0"/>
        <w:rPr>
          <w:rFonts w:ascii="Arial" w:hAnsi="Arial" w:cs="Arial"/>
          <w:sz w:val="22"/>
          <w:szCs w:val="22"/>
        </w:rPr>
      </w:pPr>
    </w:p>
    <w:p w14:paraId="39462F87" w14:textId="3DA90023" w:rsidR="00D47041" w:rsidRPr="00BB79A0" w:rsidRDefault="00D47041" w:rsidP="00D47041">
      <w:pPr>
        <w:pStyle w:val="PlainText"/>
        <w:rPr>
          <w:rFonts w:ascii="Arial" w:hAnsi="Arial" w:cs="Arial"/>
          <w:szCs w:val="22"/>
        </w:rPr>
      </w:pPr>
      <w:r w:rsidRPr="00BB79A0">
        <w:rPr>
          <w:rFonts w:ascii="Arial" w:hAnsi="Arial" w:cs="Arial"/>
          <w:szCs w:val="22"/>
          <w:highlight w:val="yellow"/>
        </w:rPr>
        <w:t xml:space="preserve">* Duly authorised scanned signatures shall be mutually </w:t>
      </w:r>
      <w:proofErr w:type="gramStart"/>
      <w:r w:rsidRPr="00BB79A0">
        <w:rPr>
          <w:rFonts w:ascii="Arial" w:hAnsi="Arial" w:cs="Arial"/>
          <w:szCs w:val="22"/>
          <w:highlight w:val="yellow"/>
        </w:rPr>
        <w:t>acceptable</w:t>
      </w:r>
      <w:proofErr w:type="gramEnd"/>
      <w:r w:rsidRPr="00BB79A0">
        <w:rPr>
          <w:rFonts w:ascii="Arial" w:hAnsi="Arial" w:cs="Arial"/>
          <w:szCs w:val="22"/>
          <w:highlight w:val="yellow"/>
        </w:rPr>
        <w:t xml:space="preserve"> and email deemed a valid medium for exchanging signed copies of this Agreement</w:t>
      </w:r>
      <w:r w:rsidR="006B2C75" w:rsidRPr="00BB79A0">
        <w:rPr>
          <w:rFonts w:ascii="Arial" w:hAnsi="Arial" w:cs="Arial"/>
          <w:szCs w:val="22"/>
          <w:highlight w:val="yellow"/>
        </w:rPr>
        <w:t>, which may be executed in counterpart</w:t>
      </w:r>
      <w:r w:rsidRPr="00BB79A0">
        <w:rPr>
          <w:rFonts w:ascii="Arial" w:hAnsi="Arial" w:cs="Arial"/>
          <w:szCs w:val="22"/>
          <w:highlight w:val="yellow"/>
        </w:rPr>
        <w:t>.</w:t>
      </w:r>
    </w:p>
    <w:p w14:paraId="1F6E882E" w14:textId="77777777" w:rsidR="00164CBA" w:rsidRDefault="00164CBA" w:rsidP="00164CBA">
      <w:pPr>
        <w:spacing w:before="0" w:line="240" w:lineRule="auto"/>
        <w:jc w:val="center"/>
        <w:rPr>
          <w:rFonts w:cs="Arial"/>
          <w:b/>
          <w:szCs w:val="22"/>
        </w:rPr>
      </w:pPr>
    </w:p>
    <w:p w14:paraId="1C2389E5" w14:textId="77777777" w:rsidR="00164CBA" w:rsidRDefault="00164CBA" w:rsidP="00164CBA">
      <w:pPr>
        <w:spacing w:before="0" w:line="240" w:lineRule="auto"/>
        <w:jc w:val="center"/>
        <w:rPr>
          <w:rFonts w:cs="Arial"/>
          <w:b/>
          <w:szCs w:val="22"/>
        </w:rPr>
      </w:pPr>
    </w:p>
    <w:p w14:paraId="011DB3F4" w14:textId="77777777" w:rsidR="00164CBA" w:rsidRDefault="00164CBA">
      <w:pPr>
        <w:spacing w:before="0" w:line="240" w:lineRule="auto"/>
        <w:jc w:val="left"/>
        <w:rPr>
          <w:rFonts w:cs="Arial"/>
          <w:b/>
          <w:szCs w:val="22"/>
        </w:rPr>
      </w:pPr>
      <w:r>
        <w:rPr>
          <w:rFonts w:cs="Arial"/>
          <w:b/>
          <w:szCs w:val="22"/>
        </w:rPr>
        <w:br w:type="page"/>
      </w:r>
    </w:p>
    <w:p w14:paraId="6363D4F9" w14:textId="77777777" w:rsidR="00381F31" w:rsidRDefault="00381F31" w:rsidP="00164CBA">
      <w:pPr>
        <w:spacing w:before="0" w:line="240" w:lineRule="auto"/>
        <w:jc w:val="center"/>
        <w:rPr>
          <w:rFonts w:cs="Arial"/>
          <w:b/>
          <w:szCs w:val="22"/>
        </w:rPr>
      </w:pPr>
      <w:r>
        <w:rPr>
          <w:rFonts w:cs="Arial"/>
          <w:b/>
          <w:szCs w:val="22"/>
        </w:rPr>
        <w:lastRenderedPageBreak/>
        <w:t>SCHEDULE 1</w:t>
      </w:r>
    </w:p>
    <w:p w14:paraId="59A37210" w14:textId="77777777" w:rsidR="00381F31" w:rsidRDefault="00381F31" w:rsidP="00164CBA">
      <w:pPr>
        <w:spacing w:before="0" w:line="240" w:lineRule="auto"/>
        <w:jc w:val="center"/>
        <w:rPr>
          <w:rFonts w:cs="Arial"/>
          <w:b/>
          <w:szCs w:val="22"/>
        </w:rPr>
      </w:pPr>
    </w:p>
    <w:p w14:paraId="4A72838E" w14:textId="07EE3CE9" w:rsidR="00164CBA" w:rsidRPr="00BB79A0" w:rsidRDefault="00381F31" w:rsidP="00164CBA">
      <w:pPr>
        <w:spacing w:before="0" w:line="240" w:lineRule="auto"/>
        <w:jc w:val="center"/>
        <w:rPr>
          <w:rFonts w:cs="Arial"/>
          <w:b/>
          <w:szCs w:val="22"/>
        </w:rPr>
      </w:pPr>
      <w:r>
        <w:rPr>
          <w:rFonts w:cs="Arial"/>
          <w:b/>
          <w:szCs w:val="22"/>
        </w:rPr>
        <w:t xml:space="preserve"> </w:t>
      </w:r>
      <w:r w:rsidR="00164CBA" w:rsidRPr="00BB79A0">
        <w:rPr>
          <w:rFonts w:cs="Arial"/>
          <w:b/>
          <w:szCs w:val="22"/>
        </w:rPr>
        <w:t>STUDY SUPPORT ARRANGEMENTS</w:t>
      </w:r>
    </w:p>
    <w:p w14:paraId="262DAF49" w14:textId="77777777" w:rsidR="00164CBA" w:rsidRPr="00BB79A0" w:rsidRDefault="00164CBA" w:rsidP="00164CBA">
      <w:pPr>
        <w:tabs>
          <w:tab w:val="left" w:pos="425"/>
        </w:tabs>
        <w:spacing w:before="0" w:line="240" w:lineRule="auto"/>
        <w:jc w:val="center"/>
        <w:rPr>
          <w:rFonts w:cs="Arial"/>
          <w:b/>
          <w:szCs w:val="22"/>
        </w:rPr>
      </w:pPr>
    </w:p>
    <w:p w14:paraId="41AA4F0C" w14:textId="756F13D6" w:rsidR="00164CBA" w:rsidRPr="00BB79A0" w:rsidRDefault="00164CBA" w:rsidP="00164CBA">
      <w:pPr>
        <w:tabs>
          <w:tab w:val="left" w:pos="425"/>
        </w:tabs>
        <w:spacing w:before="120"/>
        <w:jc w:val="center"/>
        <w:rPr>
          <w:rFonts w:cs="Arial"/>
          <w:szCs w:val="22"/>
        </w:rPr>
      </w:pPr>
      <w:r w:rsidRPr="00BB79A0">
        <w:rPr>
          <w:rFonts w:cs="Arial"/>
          <w:b/>
          <w:szCs w:val="22"/>
        </w:rPr>
        <w:t>A. FINANCIAL ARRANGEMENTS</w:t>
      </w:r>
    </w:p>
    <w:p w14:paraId="3DA75CCC" w14:textId="25FE00C9" w:rsidR="00164CBA" w:rsidRPr="00BB79A0" w:rsidRDefault="00164CBA" w:rsidP="00164CBA">
      <w:pPr>
        <w:tabs>
          <w:tab w:val="left" w:pos="425"/>
        </w:tabs>
        <w:spacing w:before="120"/>
        <w:rPr>
          <w:rFonts w:cs="Arial"/>
          <w:szCs w:val="22"/>
          <w:highlight w:val="yellow"/>
        </w:rPr>
      </w:pPr>
      <w:r w:rsidRPr="00BB79A0">
        <w:rPr>
          <w:rFonts w:cs="Arial"/>
          <w:b/>
          <w:szCs w:val="22"/>
        </w:rPr>
        <w:t xml:space="preserve">Where no payments are to be to </w:t>
      </w:r>
      <w:proofErr w:type="gramStart"/>
      <w:r w:rsidRPr="00BB79A0">
        <w:rPr>
          <w:rFonts w:cs="Arial"/>
          <w:b/>
          <w:szCs w:val="22"/>
        </w:rPr>
        <w:t>made</w:t>
      </w:r>
      <w:proofErr w:type="gramEnd"/>
      <w:r w:rsidRPr="00BB79A0">
        <w:rPr>
          <w:rFonts w:cs="Arial"/>
          <w:b/>
          <w:szCs w:val="22"/>
        </w:rPr>
        <w:t xml:space="preserve"> to the </w:t>
      </w:r>
      <w:r w:rsidR="00F14176">
        <w:rPr>
          <w:rFonts w:cs="Arial"/>
          <w:b/>
          <w:szCs w:val="22"/>
        </w:rPr>
        <w:t>PIC</w:t>
      </w:r>
      <w:r w:rsidRPr="00BB79A0">
        <w:rPr>
          <w:rFonts w:cs="Arial"/>
          <w:b/>
          <w:szCs w:val="22"/>
        </w:rPr>
        <w:t xml:space="preserve"> under this Agreement tick this box</w:t>
      </w:r>
      <w:r w:rsidRPr="00BB79A0">
        <w:rPr>
          <w:rFonts w:cs="Arial"/>
          <w:b/>
          <w:color w:val="000000" w:themeColor="text1"/>
          <w:szCs w:val="22"/>
        </w:rPr>
        <w:t xml:space="preserve"> </w:t>
      </w:r>
      <w:r w:rsidRPr="00BB79A0">
        <w:rPr>
          <w:rFonts w:cs="Arial"/>
          <w:b/>
          <w:color w:val="000000" w:themeColor="text1"/>
          <w:szCs w:val="22"/>
          <w:lang w:eastAsia="x-none"/>
        </w:rPr>
        <w:fldChar w:fldCharType="begin">
          <w:ffData>
            <w:name w:val="Check3"/>
            <w:enabled/>
            <w:calcOnExit w:val="0"/>
            <w:checkBox>
              <w:sizeAuto/>
              <w:default w:val="0"/>
            </w:checkBox>
          </w:ffData>
        </w:fldChar>
      </w:r>
      <w:bookmarkStart w:id="6" w:name="Check3"/>
      <w:r w:rsidRPr="00BB79A0">
        <w:rPr>
          <w:rFonts w:cs="Arial"/>
          <w:b/>
          <w:color w:val="000000" w:themeColor="text1"/>
          <w:szCs w:val="22"/>
          <w:lang w:eastAsia="x-none"/>
        </w:rPr>
        <w:instrText xml:space="preserve"> FORMCHECKBOX </w:instrText>
      </w:r>
      <w:r w:rsidR="00740445">
        <w:rPr>
          <w:rFonts w:cs="Arial"/>
          <w:b/>
          <w:color w:val="000000" w:themeColor="text1"/>
          <w:szCs w:val="22"/>
          <w:lang w:eastAsia="x-none"/>
        </w:rPr>
      </w:r>
      <w:r w:rsidR="00740445">
        <w:rPr>
          <w:rFonts w:cs="Arial"/>
          <w:b/>
          <w:color w:val="000000" w:themeColor="text1"/>
          <w:szCs w:val="22"/>
          <w:lang w:eastAsia="x-none"/>
        </w:rPr>
        <w:fldChar w:fldCharType="separate"/>
      </w:r>
      <w:r w:rsidRPr="00BB79A0">
        <w:rPr>
          <w:rFonts w:cs="Arial"/>
          <w:b/>
          <w:color w:val="000000" w:themeColor="text1"/>
          <w:szCs w:val="22"/>
          <w:lang w:eastAsia="x-none"/>
        </w:rPr>
        <w:fldChar w:fldCharType="end"/>
      </w:r>
      <w:bookmarkEnd w:id="6"/>
      <w:r w:rsidRPr="00BB79A0">
        <w:rPr>
          <w:rFonts w:cs="Arial"/>
          <w:b/>
          <w:color w:val="000000" w:themeColor="text1"/>
          <w:szCs w:val="22"/>
          <w:lang w:eastAsia="x-none"/>
        </w:rPr>
        <w:t xml:space="preserve"> and delete the rest of this section A.</w:t>
      </w:r>
    </w:p>
    <w:p w14:paraId="589FC4FE" w14:textId="3380F32F" w:rsidR="00164CBA" w:rsidRPr="00BB79A0" w:rsidRDefault="00164CBA" w:rsidP="00164CBA">
      <w:pPr>
        <w:spacing w:before="100" w:beforeAutospacing="1" w:after="100" w:afterAutospacing="1" w:line="240" w:lineRule="auto"/>
        <w:rPr>
          <w:rFonts w:cs="Arial"/>
          <w:szCs w:val="22"/>
        </w:rPr>
      </w:pPr>
      <w:r w:rsidRPr="00BB79A0">
        <w:rPr>
          <w:rFonts w:cs="Arial"/>
          <w:szCs w:val="22"/>
          <w:highlight w:val="yellow"/>
        </w:rPr>
        <w:t xml:space="preserve">The overall, study-wide recruitment for this Study is competitive with a maximum figure of </w:t>
      </w:r>
      <w:r w:rsidRPr="00BB79A0">
        <w:rPr>
          <w:rFonts w:cs="Arial"/>
          <w:szCs w:val="22"/>
          <w:highlight w:val="yellow"/>
          <w:shd w:val="clear" w:color="auto" w:fill="FFFF00"/>
        </w:rPr>
        <w:t>[X]</w:t>
      </w:r>
      <w:r w:rsidRPr="00BB79A0">
        <w:rPr>
          <w:rFonts w:cs="Arial"/>
          <w:szCs w:val="22"/>
          <w:highlight w:val="yellow"/>
        </w:rPr>
        <w:t xml:space="preserve"> Participants.  Once this target has been reached, the Sponsor will notify the </w:t>
      </w:r>
      <w:r w:rsidRPr="00BB79A0">
        <w:rPr>
          <w:rFonts w:cs="Arial"/>
          <w:szCs w:val="22"/>
          <w:highlight w:val="yellow"/>
          <w:u w:val="single"/>
        </w:rPr>
        <w:t>Participating Site.</w:t>
      </w:r>
      <w:r w:rsidRPr="00BB79A0">
        <w:rPr>
          <w:rFonts w:cs="Arial"/>
          <w:szCs w:val="22"/>
          <w:highlight w:val="yellow"/>
        </w:rPr>
        <w:t>  No additional per Participant payments will be made by the Sponsor to the Participating Site for patients consented after such notification becomes effective.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5574"/>
        <w:gridCol w:w="3831"/>
      </w:tblGrid>
      <w:tr w:rsidR="00164CBA" w:rsidRPr="00BB79A0" w14:paraId="7DA188BA" w14:textId="77777777" w:rsidTr="00FB0465">
        <w:trPr>
          <w:trHeight w:val="240"/>
          <w:jc w:val="center"/>
        </w:trPr>
        <w:tc>
          <w:tcPr>
            <w:tcW w:w="380" w:type="dxa"/>
            <w:shd w:val="clear" w:color="auto" w:fill="0C0C0C"/>
          </w:tcPr>
          <w:p w14:paraId="045517AC" w14:textId="77777777" w:rsidR="00164CBA" w:rsidRPr="00BB79A0" w:rsidRDefault="00164CBA" w:rsidP="00FB0465">
            <w:pPr>
              <w:tabs>
                <w:tab w:val="left" w:pos="425"/>
              </w:tabs>
              <w:spacing w:before="120"/>
              <w:jc w:val="center"/>
              <w:rPr>
                <w:rFonts w:cs="Arial"/>
                <w:b/>
                <w:szCs w:val="22"/>
              </w:rPr>
            </w:pPr>
          </w:p>
        </w:tc>
        <w:tc>
          <w:tcPr>
            <w:tcW w:w="5574" w:type="dxa"/>
            <w:shd w:val="clear" w:color="auto" w:fill="0C0C0C"/>
            <w:vAlign w:val="center"/>
          </w:tcPr>
          <w:p w14:paraId="4F79DB54" w14:textId="77777777" w:rsidR="00164CBA" w:rsidRPr="00BB79A0" w:rsidRDefault="00164CBA" w:rsidP="00FB0465">
            <w:pPr>
              <w:tabs>
                <w:tab w:val="left" w:pos="425"/>
              </w:tabs>
              <w:spacing w:before="120"/>
              <w:jc w:val="center"/>
              <w:rPr>
                <w:rFonts w:cs="Arial"/>
                <w:b/>
                <w:szCs w:val="22"/>
              </w:rPr>
            </w:pPr>
            <w:r w:rsidRPr="00BB79A0">
              <w:rPr>
                <w:rFonts w:cs="Arial"/>
                <w:b/>
                <w:szCs w:val="22"/>
              </w:rPr>
              <w:t xml:space="preserve">Area of Cost </w:t>
            </w:r>
          </w:p>
        </w:tc>
        <w:tc>
          <w:tcPr>
            <w:tcW w:w="3831" w:type="dxa"/>
            <w:shd w:val="clear" w:color="auto" w:fill="0C0C0C"/>
            <w:vAlign w:val="center"/>
          </w:tcPr>
          <w:p w14:paraId="10E0080D" w14:textId="77777777" w:rsidR="00164CBA" w:rsidRPr="00BB79A0" w:rsidRDefault="00164CBA" w:rsidP="00FB0465">
            <w:pPr>
              <w:tabs>
                <w:tab w:val="left" w:pos="425"/>
              </w:tabs>
              <w:spacing w:before="120"/>
              <w:jc w:val="center"/>
              <w:rPr>
                <w:rFonts w:cs="Arial"/>
                <w:b/>
                <w:szCs w:val="22"/>
              </w:rPr>
            </w:pPr>
            <w:r w:rsidRPr="00BB79A0">
              <w:rPr>
                <w:rFonts w:cs="Arial"/>
                <w:b/>
                <w:szCs w:val="22"/>
              </w:rPr>
              <w:t>Payment (£ Sterling)</w:t>
            </w:r>
          </w:p>
        </w:tc>
      </w:tr>
      <w:tr w:rsidR="00164CBA" w:rsidRPr="00BB79A0" w14:paraId="63B8EB49" w14:textId="77777777" w:rsidTr="00FB0465">
        <w:trPr>
          <w:trHeight w:val="240"/>
          <w:jc w:val="center"/>
        </w:trPr>
        <w:tc>
          <w:tcPr>
            <w:tcW w:w="380" w:type="dxa"/>
          </w:tcPr>
          <w:p w14:paraId="390735A4" w14:textId="77777777" w:rsidR="00164CBA" w:rsidRPr="00BB79A0" w:rsidRDefault="00164CBA" w:rsidP="00FB0465">
            <w:pPr>
              <w:numPr>
                <w:ilvl w:val="0"/>
                <w:numId w:val="38"/>
              </w:numPr>
              <w:tabs>
                <w:tab w:val="left" w:pos="425"/>
              </w:tabs>
              <w:spacing w:before="120" w:line="240" w:lineRule="auto"/>
              <w:jc w:val="left"/>
              <w:rPr>
                <w:rFonts w:cs="Arial"/>
                <w:szCs w:val="22"/>
              </w:rPr>
            </w:pPr>
          </w:p>
        </w:tc>
        <w:tc>
          <w:tcPr>
            <w:tcW w:w="5574" w:type="dxa"/>
            <w:vAlign w:val="center"/>
          </w:tcPr>
          <w:p w14:paraId="64A1A7F9" w14:textId="77777777" w:rsidR="00164CBA" w:rsidRPr="00BB79A0" w:rsidRDefault="00164CBA" w:rsidP="00FB0465">
            <w:pPr>
              <w:tabs>
                <w:tab w:val="left" w:pos="425"/>
              </w:tabs>
              <w:spacing w:before="120"/>
              <w:rPr>
                <w:rFonts w:cs="Arial"/>
                <w:szCs w:val="22"/>
              </w:rPr>
            </w:pPr>
          </w:p>
        </w:tc>
        <w:tc>
          <w:tcPr>
            <w:tcW w:w="3831" w:type="dxa"/>
          </w:tcPr>
          <w:p w14:paraId="28B5DBAB" w14:textId="77777777" w:rsidR="00164CBA" w:rsidRPr="00BB79A0" w:rsidRDefault="00164CBA" w:rsidP="00FB0465">
            <w:pPr>
              <w:tabs>
                <w:tab w:val="left" w:pos="425"/>
              </w:tabs>
              <w:spacing w:before="120"/>
              <w:rPr>
                <w:rFonts w:cs="Arial"/>
                <w:szCs w:val="22"/>
              </w:rPr>
            </w:pPr>
          </w:p>
        </w:tc>
      </w:tr>
      <w:tr w:rsidR="00164CBA" w:rsidRPr="00BB79A0" w14:paraId="65F27369" w14:textId="77777777" w:rsidTr="00FB0465">
        <w:trPr>
          <w:trHeight w:val="240"/>
          <w:jc w:val="center"/>
        </w:trPr>
        <w:tc>
          <w:tcPr>
            <w:tcW w:w="380" w:type="dxa"/>
          </w:tcPr>
          <w:p w14:paraId="48274A40" w14:textId="77777777" w:rsidR="00164CBA" w:rsidRPr="00BB79A0" w:rsidRDefault="00164CBA" w:rsidP="00FB0465">
            <w:pPr>
              <w:numPr>
                <w:ilvl w:val="0"/>
                <w:numId w:val="38"/>
              </w:numPr>
              <w:tabs>
                <w:tab w:val="left" w:pos="425"/>
              </w:tabs>
              <w:spacing w:before="120" w:line="240" w:lineRule="auto"/>
              <w:jc w:val="left"/>
              <w:rPr>
                <w:rFonts w:cs="Arial"/>
                <w:szCs w:val="22"/>
              </w:rPr>
            </w:pPr>
          </w:p>
        </w:tc>
        <w:tc>
          <w:tcPr>
            <w:tcW w:w="5574" w:type="dxa"/>
            <w:vAlign w:val="center"/>
          </w:tcPr>
          <w:p w14:paraId="26586752" w14:textId="77777777" w:rsidR="00164CBA" w:rsidRPr="00BB79A0" w:rsidRDefault="00164CBA" w:rsidP="00FB0465">
            <w:pPr>
              <w:tabs>
                <w:tab w:val="left" w:pos="425"/>
              </w:tabs>
              <w:spacing w:before="120"/>
              <w:rPr>
                <w:rFonts w:cs="Arial"/>
                <w:szCs w:val="22"/>
              </w:rPr>
            </w:pPr>
          </w:p>
        </w:tc>
        <w:tc>
          <w:tcPr>
            <w:tcW w:w="3831" w:type="dxa"/>
          </w:tcPr>
          <w:p w14:paraId="2880881C" w14:textId="77777777" w:rsidR="00164CBA" w:rsidRPr="00BB79A0" w:rsidRDefault="00164CBA" w:rsidP="00FB0465">
            <w:pPr>
              <w:tabs>
                <w:tab w:val="left" w:pos="425"/>
              </w:tabs>
              <w:spacing w:before="120"/>
              <w:rPr>
                <w:rFonts w:cs="Arial"/>
                <w:szCs w:val="22"/>
              </w:rPr>
            </w:pPr>
          </w:p>
        </w:tc>
      </w:tr>
      <w:tr w:rsidR="00164CBA" w:rsidRPr="00BB79A0" w14:paraId="7CCB7F31" w14:textId="77777777" w:rsidTr="00FB0465">
        <w:trPr>
          <w:trHeight w:val="240"/>
          <w:jc w:val="center"/>
        </w:trPr>
        <w:tc>
          <w:tcPr>
            <w:tcW w:w="380" w:type="dxa"/>
          </w:tcPr>
          <w:p w14:paraId="214269CC" w14:textId="77777777" w:rsidR="00164CBA" w:rsidRPr="00BB79A0" w:rsidRDefault="00164CBA" w:rsidP="00FB0465">
            <w:pPr>
              <w:numPr>
                <w:ilvl w:val="0"/>
                <w:numId w:val="38"/>
              </w:numPr>
              <w:tabs>
                <w:tab w:val="left" w:pos="425"/>
              </w:tabs>
              <w:spacing w:before="120" w:line="240" w:lineRule="auto"/>
              <w:jc w:val="left"/>
              <w:rPr>
                <w:rFonts w:cs="Arial"/>
                <w:szCs w:val="22"/>
              </w:rPr>
            </w:pPr>
          </w:p>
        </w:tc>
        <w:tc>
          <w:tcPr>
            <w:tcW w:w="5574" w:type="dxa"/>
            <w:vAlign w:val="center"/>
          </w:tcPr>
          <w:p w14:paraId="0BE18B1C" w14:textId="77777777" w:rsidR="00164CBA" w:rsidRPr="00BB79A0" w:rsidRDefault="00164CBA" w:rsidP="00FB0465">
            <w:pPr>
              <w:tabs>
                <w:tab w:val="left" w:pos="425"/>
              </w:tabs>
              <w:spacing w:before="120"/>
              <w:rPr>
                <w:rFonts w:cs="Arial"/>
                <w:szCs w:val="22"/>
              </w:rPr>
            </w:pPr>
          </w:p>
        </w:tc>
        <w:tc>
          <w:tcPr>
            <w:tcW w:w="3831" w:type="dxa"/>
          </w:tcPr>
          <w:p w14:paraId="66A25609" w14:textId="77777777" w:rsidR="00164CBA" w:rsidRPr="00BB79A0" w:rsidRDefault="00164CBA" w:rsidP="00FB0465">
            <w:pPr>
              <w:tabs>
                <w:tab w:val="left" w:pos="425"/>
              </w:tabs>
              <w:spacing w:before="120"/>
              <w:rPr>
                <w:rFonts w:cs="Arial"/>
                <w:szCs w:val="22"/>
              </w:rPr>
            </w:pPr>
          </w:p>
        </w:tc>
      </w:tr>
      <w:tr w:rsidR="00164CBA" w:rsidRPr="00BB79A0" w14:paraId="6918E7DB" w14:textId="77777777" w:rsidTr="00FB0465">
        <w:trPr>
          <w:trHeight w:val="240"/>
          <w:jc w:val="center"/>
        </w:trPr>
        <w:tc>
          <w:tcPr>
            <w:tcW w:w="380" w:type="dxa"/>
          </w:tcPr>
          <w:p w14:paraId="25DB7888" w14:textId="77777777" w:rsidR="00164CBA" w:rsidRPr="00BB79A0" w:rsidRDefault="00164CBA" w:rsidP="00FB0465">
            <w:pPr>
              <w:numPr>
                <w:ilvl w:val="0"/>
                <w:numId w:val="38"/>
              </w:numPr>
              <w:tabs>
                <w:tab w:val="left" w:pos="425"/>
              </w:tabs>
              <w:spacing w:before="120" w:line="240" w:lineRule="auto"/>
              <w:jc w:val="left"/>
              <w:rPr>
                <w:rFonts w:cs="Arial"/>
                <w:szCs w:val="22"/>
              </w:rPr>
            </w:pPr>
          </w:p>
        </w:tc>
        <w:tc>
          <w:tcPr>
            <w:tcW w:w="5574" w:type="dxa"/>
            <w:vAlign w:val="center"/>
          </w:tcPr>
          <w:p w14:paraId="6FABCB73" w14:textId="77777777" w:rsidR="00164CBA" w:rsidRPr="00BB79A0" w:rsidRDefault="00164CBA" w:rsidP="00FB0465">
            <w:pPr>
              <w:tabs>
                <w:tab w:val="left" w:pos="425"/>
              </w:tabs>
              <w:spacing w:before="120"/>
              <w:rPr>
                <w:rFonts w:cs="Arial"/>
                <w:szCs w:val="22"/>
              </w:rPr>
            </w:pPr>
          </w:p>
        </w:tc>
        <w:tc>
          <w:tcPr>
            <w:tcW w:w="3831" w:type="dxa"/>
          </w:tcPr>
          <w:p w14:paraId="2CA8F703" w14:textId="77777777" w:rsidR="00164CBA" w:rsidRPr="00BB79A0" w:rsidRDefault="00164CBA" w:rsidP="00FB0465">
            <w:pPr>
              <w:tabs>
                <w:tab w:val="left" w:pos="425"/>
              </w:tabs>
              <w:spacing w:before="120"/>
              <w:rPr>
                <w:rFonts w:cs="Arial"/>
                <w:szCs w:val="22"/>
              </w:rPr>
            </w:pPr>
          </w:p>
        </w:tc>
      </w:tr>
      <w:tr w:rsidR="00164CBA" w:rsidRPr="00BB79A0" w14:paraId="2FCF57F2" w14:textId="77777777" w:rsidTr="00FB0465">
        <w:trPr>
          <w:trHeight w:val="240"/>
          <w:jc w:val="center"/>
        </w:trPr>
        <w:tc>
          <w:tcPr>
            <w:tcW w:w="380" w:type="dxa"/>
          </w:tcPr>
          <w:p w14:paraId="7B83BE7B" w14:textId="77777777" w:rsidR="00164CBA" w:rsidRPr="00BB79A0" w:rsidRDefault="00164CBA" w:rsidP="00FB0465">
            <w:pPr>
              <w:numPr>
                <w:ilvl w:val="0"/>
                <w:numId w:val="38"/>
              </w:numPr>
              <w:tabs>
                <w:tab w:val="left" w:pos="425"/>
              </w:tabs>
              <w:spacing w:before="120" w:line="240" w:lineRule="auto"/>
              <w:jc w:val="left"/>
              <w:rPr>
                <w:rFonts w:cs="Arial"/>
                <w:szCs w:val="22"/>
              </w:rPr>
            </w:pPr>
          </w:p>
        </w:tc>
        <w:tc>
          <w:tcPr>
            <w:tcW w:w="5574" w:type="dxa"/>
            <w:vAlign w:val="center"/>
          </w:tcPr>
          <w:p w14:paraId="082F738A" w14:textId="77777777" w:rsidR="00164CBA" w:rsidRPr="00BB79A0" w:rsidRDefault="00164CBA" w:rsidP="00FB0465">
            <w:pPr>
              <w:tabs>
                <w:tab w:val="left" w:pos="425"/>
              </w:tabs>
              <w:spacing w:before="120"/>
              <w:rPr>
                <w:rFonts w:cs="Arial"/>
                <w:szCs w:val="22"/>
              </w:rPr>
            </w:pPr>
          </w:p>
        </w:tc>
        <w:tc>
          <w:tcPr>
            <w:tcW w:w="3831" w:type="dxa"/>
          </w:tcPr>
          <w:p w14:paraId="1F703C8B" w14:textId="77777777" w:rsidR="00164CBA" w:rsidRPr="00BB79A0" w:rsidRDefault="00164CBA" w:rsidP="00FB0465">
            <w:pPr>
              <w:tabs>
                <w:tab w:val="left" w:pos="425"/>
              </w:tabs>
              <w:spacing w:before="120"/>
              <w:rPr>
                <w:rFonts w:cs="Arial"/>
                <w:szCs w:val="22"/>
              </w:rPr>
            </w:pPr>
          </w:p>
        </w:tc>
      </w:tr>
    </w:tbl>
    <w:p w14:paraId="406DA246" w14:textId="69C6FB34" w:rsidR="00164CBA" w:rsidRPr="00BB79A0" w:rsidRDefault="00164CBA" w:rsidP="00164CBA">
      <w:pPr>
        <w:pStyle w:val="Schedule"/>
        <w:numPr>
          <w:ilvl w:val="0"/>
          <w:numId w:val="0"/>
        </w:numPr>
        <w:tabs>
          <w:tab w:val="left" w:pos="425"/>
        </w:tabs>
        <w:spacing w:before="120" w:after="0"/>
        <w:jc w:val="left"/>
        <w:rPr>
          <w:rFonts w:ascii="Arial" w:hAnsi="Arial" w:cs="Arial"/>
          <w:b w:val="0"/>
          <w:caps w:val="0"/>
          <w:sz w:val="22"/>
          <w:szCs w:val="22"/>
        </w:rPr>
      </w:pPr>
      <w:r w:rsidRPr="00BB79A0">
        <w:rPr>
          <w:rFonts w:ascii="Arial" w:hAnsi="Arial" w:cs="Arial"/>
          <w:b w:val="0"/>
          <w:caps w:val="0"/>
          <w:sz w:val="22"/>
          <w:szCs w:val="22"/>
        </w:rPr>
        <w:t xml:space="preserve">If VAT is payable, then the </w:t>
      </w:r>
      <w:r w:rsidR="00F14176">
        <w:rPr>
          <w:rFonts w:ascii="Arial" w:hAnsi="Arial" w:cs="Arial"/>
          <w:b w:val="0"/>
          <w:caps w:val="0"/>
          <w:sz w:val="22"/>
          <w:szCs w:val="22"/>
        </w:rPr>
        <w:t>Participating Site</w:t>
      </w:r>
      <w:r w:rsidRPr="00BB79A0">
        <w:rPr>
          <w:rFonts w:ascii="Arial" w:hAnsi="Arial" w:cs="Arial"/>
          <w:b w:val="0"/>
          <w:caps w:val="0"/>
          <w:sz w:val="22"/>
          <w:szCs w:val="22"/>
        </w:rPr>
        <w:t xml:space="preserve"> shall pay the VAT in addition to the payment of the agreed costs on presentation of a VAT invoice in which the VAT is stated as a separate item.  Such invoices should quote the Participating Site’s VAT registration number.  If VAT is not payable, then the </w:t>
      </w:r>
      <w:r w:rsidR="00F14176">
        <w:rPr>
          <w:rFonts w:ascii="Arial" w:hAnsi="Arial" w:cs="Arial"/>
          <w:b w:val="0"/>
          <w:caps w:val="0"/>
          <w:sz w:val="22"/>
          <w:szCs w:val="22"/>
        </w:rPr>
        <w:t>Participating Site</w:t>
      </w:r>
      <w:r w:rsidRPr="00BB79A0">
        <w:rPr>
          <w:rFonts w:ascii="Arial" w:hAnsi="Arial" w:cs="Arial"/>
          <w:b w:val="0"/>
          <w:caps w:val="0"/>
          <w:sz w:val="22"/>
          <w:szCs w:val="22"/>
        </w:rPr>
        <w:t xml:space="preserve"> shall issue a VAT exemption certificate.</w:t>
      </w:r>
    </w:p>
    <w:p w14:paraId="48F73C95" w14:textId="77777777" w:rsidR="00164CBA" w:rsidRPr="00BB79A0" w:rsidRDefault="00164CBA" w:rsidP="00164CBA">
      <w:pPr>
        <w:pStyle w:val="Schedule"/>
        <w:numPr>
          <w:ilvl w:val="0"/>
          <w:numId w:val="0"/>
        </w:numPr>
        <w:tabs>
          <w:tab w:val="left" w:pos="425"/>
        </w:tabs>
        <w:spacing w:before="120" w:after="0"/>
        <w:jc w:val="left"/>
        <w:rPr>
          <w:rFonts w:ascii="Arial" w:hAnsi="Arial" w:cs="Arial"/>
          <w:caps w:val="0"/>
          <w:sz w:val="22"/>
          <w:szCs w:val="22"/>
        </w:rPr>
      </w:pPr>
      <w:r w:rsidRPr="00BB79A0">
        <w:rPr>
          <w:rFonts w:ascii="Arial" w:hAnsi="Arial" w:cs="Arial"/>
          <w:caps w:val="0"/>
          <w:sz w:val="22"/>
          <w:szCs w:val="22"/>
        </w:rPr>
        <w:t>Schedule of payments and details of payment arrangements</w:t>
      </w:r>
    </w:p>
    <w:p w14:paraId="4FDC0236" w14:textId="77777777" w:rsidR="00164CBA" w:rsidRPr="00BB79A0" w:rsidRDefault="00164CBA" w:rsidP="00164CBA">
      <w:pPr>
        <w:tabs>
          <w:tab w:val="left" w:pos="425"/>
        </w:tabs>
        <w:spacing w:before="120"/>
        <w:rPr>
          <w:rFonts w:cs="Arial"/>
          <w:szCs w:val="22"/>
        </w:rPr>
      </w:pPr>
      <w:r w:rsidRPr="00BB79A0">
        <w:rPr>
          <w:rFonts w:cs="Arial"/>
          <w:szCs w:val="22"/>
        </w:rPr>
        <w:t xml:space="preserve">Invoices to be submitted </w:t>
      </w:r>
      <w:r w:rsidRPr="00BB79A0">
        <w:rPr>
          <w:rFonts w:cs="Arial"/>
          <w:szCs w:val="22"/>
          <w:highlight w:val="yellow"/>
        </w:rPr>
        <w:t>[Insert FREQUENCY OR INTERVAL e.g. quarterly</w:t>
      </w:r>
      <w:r w:rsidRPr="00BB79A0">
        <w:rPr>
          <w:rFonts w:cs="Arial"/>
          <w:szCs w:val="22"/>
        </w:rPr>
        <w:t>] to:</w:t>
      </w:r>
    </w:p>
    <w:p w14:paraId="464DA28A" w14:textId="77777777" w:rsidR="00164CBA" w:rsidRPr="00BB79A0" w:rsidRDefault="00164CBA" w:rsidP="00164CBA">
      <w:pPr>
        <w:tabs>
          <w:tab w:val="left" w:pos="425"/>
        </w:tabs>
        <w:spacing w:before="120"/>
        <w:rPr>
          <w:rFonts w:cs="Arial"/>
          <w:i/>
          <w:szCs w:val="22"/>
        </w:rPr>
      </w:pPr>
      <w:r w:rsidRPr="00BB79A0">
        <w:rPr>
          <w:rFonts w:cs="Arial"/>
          <w:szCs w:val="22"/>
          <w:highlight w:val="yellow"/>
        </w:rPr>
        <w:t>[Insert JOB TITLE, NAME OF BODY &amp; ADDRESS]</w:t>
      </w:r>
      <w:r w:rsidRPr="00BB79A0">
        <w:rPr>
          <w:rFonts w:cs="Arial"/>
          <w:i/>
          <w:szCs w:val="22"/>
        </w:rPr>
        <w:t xml:space="preserve"> </w:t>
      </w:r>
    </w:p>
    <w:p w14:paraId="2B616891" w14:textId="77777777" w:rsidR="00164CBA" w:rsidRPr="00BB79A0" w:rsidRDefault="00164CBA" w:rsidP="00164CBA">
      <w:pPr>
        <w:keepNext/>
        <w:tabs>
          <w:tab w:val="left" w:pos="425"/>
        </w:tabs>
        <w:spacing w:before="0" w:line="240" w:lineRule="auto"/>
        <w:jc w:val="left"/>
        <w:rPr>
          <w:rFonts w:cs="Arial"/>
          <w:szCs w:val="22"/>
        </w:rPr>
      </w:pPr>
    </w:p>
    <w:p w14:paraId="52F553BF" w14:textId="77777777" w:rsidR="00164CBA" w:rsidRPr="00BB79A0" w:rsidRDefault="00164CBA" w:rsidP="00164CBA">
      <w:pPr>
        <w:tabs>
          <w:tab w:val="left" w:pos="425"/>
        </w:tabs>
        <w:spacing w:before="120"/>
        <w:rPr>
          <w:rFonts w:cs="Arial"/>
          <w:b/>
          <w:szCs w:val="22"/>
        </w:rPr>
      </w:pPr>
      <w:r w:rsidRPr="00BB79A0">
        <w:rPr>
          <w:rFonts w:cs="Arial"/>
          <w:szCs w:val="22"/>
        </w:rPr>
        <w:t>Payment to be made by cheque payable to</w:t>
      </w:r>
      <w:r w:rsidRPr="00BB79A0">
        <w:rPr>
          <w:rFonts w:cs="Arial"/>
          <w:b/>
          <w:szCs w:val="22"/>
        </w:rPr>
        <w:t>:</w:t>
      </w:r>
    </w:p>
    <w:p w14:paraId="289AB4C2" w14:textId="0E7EE07D" w:rsidR="00164CBA" w:rsidRPr="00BB79A0" w:rsidRDefault="00164CBA" w:rsidP="00164CBA">
      <w:pPr>
        <w:tabs>
          <w:tab w:val="left" w:pos="425"/>
        </w:tabs>
        <w:spacing w:before="120"/>
        <w:jc w:val="left"/>
        <w:rPr>
          <w:rFonts w:cs="Arial"/>
          <w:szCs w:val="22"/>
        </w:rPr>
      </w:pPr>
      <w:r w:rsidRPr="00BB79A0">
        <w:rPr>
          <w:rFonts w:cs="Arial"/>
          <w:szCs w:val="22"/>
          <w:highlight w:val="yellow"/>
        </w:rPr>
        <w:t xml:space="preserve">[Insert NAME OF </w:t>
      </w:r>
      <w:r w:rsidR="00F14176">
        <w:rPr>
          <w:rFonts w:cs="Arial"/>
          <w:szCs w:val="22"/>
          <w:highlight w:val="yellow"/>
        </w:rPr>
        <w:t>PIC</w:t>
      </w:r>
      <w:r w:rsidRPr="00BB79A0">
        <w:rPr>
          <w:rFonts w:cs="Arial"/>
          <w:szCs w:val="22"/>
          <w:highlight w:val="yellow"/>
        </w:rPr>
        <w:t>]</w:t>
      </w:r>
    </w:p>
    <w:p w14:paraId="52153F4E" w14:textId="77777777" w:rsidR="00164CBA" w:rsidRPr="00BB79A0" w:rsidRDefault="00164CBA" w:rsidP="00164CBA">
      <w:pPr>
        <w:tabs>
          <w:tab w:val="left" w:pos="425"/>
        </w:tabs>
        <w:spacing w:before="120"/>
        <w:rPr>
          <w:rFonts w:cs="Arial"/>
          <w:szCs w:val="22"/>
        </w:rPr>
      </w:pPr>
      <w:r w:rsidRPr="00BB79A0">
        <w:rPr>
          <w:rFonts w:cs="Arial"/>
          <w:szCs w:val="22"/>
        </w:rPr>
        <w:t>and remitted to:</w:t>
      </w:r>
    </w:p>
    <w:p w14:paraId="142A8275" w14:textId="77777777" w:rsidR="00164CBA" w:rsidRPr="00BB79A0" w:rsidRDefault="00164CBA" w:rsidP="00164CBA">
      <w:pPr>
        <w:tabs>
          <w:tab w:val="left" w:pos="425"/>
        </w:tabs>
        <w:spacing w:before="120"/>
        <w:rPr>
          <w:rFonts w:cs="Arial"/>
          <w:szCs w:val="22"/>
          <w:highlight w:val="yellow"/>
        </w:rPr>
      </w:pPr>
      <w:r w:rsidRPr="00BB79A0">
        <w:rPr>
          <w:rFonts w:cs="Arial"/>
          <w:szCs w:val="22"/>
          <w:highlight w:val="yellow"/>
        </w:rPr>
        <w:t xml:space="preserve">[Insert JOB TITLE/POSITION] </w:t>
      </w:r>
    </w:p>
    <w:p w14:paraId="3DDB844B" w14:textId="77777777" w:rsidR="00164CBA" w:rsidRPr="00BB79A0" w:rsidRDefault="00164CBA" w:rsidP="00164CBA">
      <w:pPr>
        <w:tabs>
          <w:tab w:val="left" w:pos="425"/>
        </w:tabs>
        <w:spacing w:before="120"/>
        <w:rPr>
          <w:rFonts w:cs="Arial"/>
          <w:szCs w:val="22"/>
        </w:rPr>
      </w:pPr>
      <w:r w:rsidRPr="00BB79A0">
        <w:rPr>
          <w:rFonts w:cs="Arial"/>
          <w:szCs w:val="22"/>
          <w:highlight w:val="yellow"/>
        </w:rPr>
        <w:t>[Insert ADDRESS]</w:t>
      </w:r>
    </w:p>
    <w:p w14:paraId="296EF728" w14:textId="77777777" w:rsidR="00164CBA" w:rsidRPr="00BB79A0" w:rsidRDefault="00164CBA" w:rsidP="00164CBA">
      <w:pPr>
        <w:keepNext/>
        <w:tabs>
          <w:tab w:val="left" w:pos="425"/>
        </w:tabs>
        <w:spacing w:before="0" w:line="240" w:lineRule="auto"/>
        <w:jc w:val="left"/>
        <w:rPr>
          <w:rFonts w:cs="Arial"/>
          <w:szCs w:val="22"/>
        </w:rPr>
      </w:pPr>
    </w:p>
    <w:p w14:paraId="210C7F11" w14:textId="77777777" w:rsidR="00164CBA" w:rsidRPr="00BB79A0" w:rsidRDefault="00164CBA" w:rsidP="00164CBA">
      <w:pPr>
        <w:keepNext/>
        <w:tabs>
          <w:tab w:val="left" w:pos="425"/>
        </w:tabs>
        <w:spacing w:before="120"/>
        <w:rPr>
          <w:rFonts w:cs="Arial"/>
          <w:szCs w:val="22"/>
        </w:rPr>
      </w:pPr>
      <w:r w:rsidRPr="00BB79A0">
        <w:rPr>
          <w:rFonts w:cs="Arial"/>
          <w:szCs w:val="22"/>
        </w:rPr>
        <w:t xml:space="preserve">Or arrange BACS Transfer to: </w:t>
      </w:r>
      <w:r w:rsidRPr="00BB79A0">
        <w:rPr>
          <w:rFonts w:cs="Arial"/>
          <w:szCs w:val="22"/>
          <w:highlight w:val="yellow"/>
        </w:rPr>
        <w:t>[Insert BANK NAME].</w:t>
      </w:r>
    </w:p>
    <w:p w14:paraId="7773783A" w14:textId="77777777" w:rsidR="00164CBA" w:rsidRPr="00BB79A0" w:rsidRDefault="00164CBA" w:rsidP="00164CBA">
      <w:pPr>
        <w:keepNext/>
        <w:tabs>
          <w:tab w:val="left" w:pos="425"/>
        </w:tabs>
        <w:spacing w:before="120"/>
        <w:rPr>
          <w:rFonts w:cs="Arial"/>
          <w:szCs w:val="22"/>
          <w:lang w:val="fr-FR"/>
        </w:rPr>
      </w:pPr>
      <w:r w:rsidRPr="00BB79A0">
        <w:rPr>
          <w:rFonts w:cs="Arial"/>
          <w:szCs w:val="22"/>
          <w:lang w:val="fr-FR"/>
        </w:rPr>
        <w:t xml:space="preserve">Sort </w:t>
      </w:r>
      <w:proofErr w:type="gramStart"/>
      <w:r w:rsidRPr="00BB79A0">
        <w:rPr>
          <w:rFonts w:cs="Arial"/>
          <w:szCs w:val="22"/>
          <w:lang w:val="fr-FR"/>
        </w:rPr>
        <w:t>code:</w:t>
      </w:r>
      <w:proofErr w:type="gramEnd"/>
      <w:r w:rsidRPr="00BB79A0">
        <w:rPr>
          <w:rFonts w:cs="Arial"/>
          <w:szCs w:val="22"/>
          <w:lang w:val="fr-FR"/>
        </w:rPr>
        <w:t xml:space="preserve"> </w:t>
      </w:r>
      <w:r w:rsidRPr="00BB79A0">
        <w:rPr>
          <w:rFonts w:cs="Arial"/>
          <w:szCs w:val="22"/>
          <w:highlight w:val="yellow"/>
          <w:lang w:val="fr-FR"/>
        </w:rPr>
        <w:t>[Insert SORT CODE]</w:t>
      </w:r>
    </w:p>
    <w:p w14:paraId="23D84D19" w14:textId="77777777" w:rsidR="00164CBA" w:rsidRPr="00BB79A0" w:rsidRDefault="00164CBA" w:rsidP="00164CBA">
      <w:pPr>
        <w:keepNext/>
        <w:tabs>
          <w:tab w:val="left" w:pos="425"/>
        </w:tabs>
        <w:spacing w:before="120"/>
        <w:rPr>
          <w:rFonts w:cs="Arial"/>
          <w:szCs w:val="22"/>
        </w:rPr>
      </w:pPr>
      <w:r w:rsidRPr="00BB79A0">
        <w:rPr>
          <w:rFonts w:cs="Arial"/>
          <w:szCs w:val="22"/>
        </w:rPr>
        <w:t xml:space="preserve">Account: </w:t>
      </w:r>
      <w:r w:rsidRPr="00BB79A0">
        <w:rPr>
          <w:rFonts w:cs="Arial"/>
          <w:szCs w:val="22"/>
          <w:highlight w:val="yellow"/>
        </w:rPr>
        <w:t>[Insert ACCOUNT NUMBER</w:t>
      </w:r>
      <w:r w:rsidRPr="00BB79A0">
        <w:rPr>
          <w:rFonts w:cs="Arial"/>
          <w:szCs w:val="22"/>
        </w:rPr>
        <w:t>]</w:t>
      </w:r>
    </w:p>
    <w:p w14:paraId="3C126DA8" w14:textId="77777777" w:rsidR="00164CBA" w:rsidRPr="00BB79A0" w:rsidRDefault="00164CBA" w:rsidP="00164CBA">
      <w:pPr>
        <w:tabs>
          <w:tab w:val="left" w:pos="425"/>
        </w:tabs>
        <w:spacing w:before="120"/>
        <w:rPr>
          <w:rFonts w:cs="Arial"/>
          <w:szCs w:val="22"/>
        </w:rPr>
      </w:pPr>
      <w:r w:rsidRPr="00BB79A0">
        <w:rPr>
          <w:rFonts w:cs="Arial"/>
          <w:szCs w:val="22"/>
        </w:rPr>
        <w:t xml:space="preserve">And send the relevant paper work to </w:t>
      </w:r>
      <w:r w:rsidRPr="00BB79A0">
        <w:rPr>
          <w:rFonts w:cs="Arial"/>
          <w:szCs w:val="22"/>
          <w:highlight w:val="yellow"/>
        </w:rPr>
        <w:t>[Insert ADDRESSEE FOR PAPERWORK]</w:t>
      </w:r>
      <w:r w:rsidRPr="00BB79A0">
        <w:rPr>
          <w:rFonts w:cs="Arial"/>
          <w:b/>
          <w:szCs w:val="22"/>
        </w:rPr>
        <w:t xml:space="preserve"> </w:t>
      </w:r>
      <w:r w:rsidRPr="00BB79A0">
        <w:rPr>
          <w:rFonts w:cs="Arial"/>
          <w:szCs w:val="22"/>
        </w:rPr>
        <w:t>at the above address</w:t>
      </w:r>
    </w:p>
    <w:p w14:paraId="2A059B00" w14:textId="77777777" w:rsidR="00164CBA" w:rsidRPr="00BB79A0" w:rsidRDefault="00164CBA" w:rsidP="00164CBA">
      <w:pPr>
        <w:tabs>
          <w:tab w:val="left" w:pos="425"/>
        </w:tabs>
        <w:spacing w:before="120"/>
        <w:rPr>
          <w:rFonts w:cs="Arial"/>
          <w:b/>
          <w:szCs w:val="22"/>
        </w:rPr>
      </w:pPr>
      <w:r w:rsidRPr="00BB79A0">
        <w:rPr>
          <w:rFonts w:cs="Arial"/>
          <w:i/>
          <w:iCs/>
          <w:szCs w:val="22"/>
        </w:rPr>
        <w:t xml:space="preserve">Invoices must be paid promptly </w:t>
      </w:r>
      <w:r w:rsidRPr="00BB79A0">
        <w:rPr>
          <w:rFonts w:cs="Arial"/>
          <w:i/>
          <w:iCs/>
          <w:szCs w:val="22"/>
          <w:highlight w:val="yellow"/>
        </w:rPr>
        <w:t>[within xx days of receipt]</w:t>
      </w:r>
      <w:r w:rsidRPr="00BB79A0">
        <w:rPr>
          <w:rFonts w:cs="Arial"/>
          <w:i/>
          <w:iCs/>
          <w:szCs w:val="22"/>
        </w:rPr>
        <w:t xml:space="preserve">. No payment shall be made in the case where invoices are not presented in a complete, accurate and timely fashion and funding has been irrecoverably reclaimed by the Funder </w:t>
      </w:r>
      <w:proofErr w:type="gramStart"/>
      <w:r w:rsidRPr="00BB79A0">
        <w:rPr>
          <w:rFonts w:cs="Arial"/>
          <w:i/>
          <w:iCs/>
          <w:szCs w:val="22"/>
        </w:rPr>
        <w:t>as a result of</w:t>
      </w:r>
      <w:proofErr w:type="gramEnd"/>
      <w:r w:rsidRPr="00BB79A0">
        <w:rPr>
          <w:rFonts w:cs="Arial"/>
          <w:i/>
          <w:iCs/>
          <w:szCs w:val="22"/>
        </w:rPr>
        <w:t xml:space="preserve"> such delay or inadequacy. </w:t>
      </w:r>
    </w:p>
    <w:p w14:paraId="34182817" w14:textId="77777777" w:rsidR="00164CBA" w:rsidRPr="00BB79A0" w:rsidRDefault="00164CBA" w:rsidP="00164CBA">
      <w:pPr>
        <w:tabs>
          <w:tab w:val="left" w:pos="425"/>
        </w:tabs>
        <w:spacing w:before="120"/>
        <w:jc w:val="center"/>
        <w:rPr>
          <w:rFonts w:cs="Arial"/>
          <w:b/>
          <w:szCs w:val="22"/>
        </w:rPr>
      </w:pPr>
    </w:p>
    <w:p w14:paraId="1DC6D313" w14:textId="77777777" w:rsidR="00164CBA" w:rsidRPr="00BB79A0" w:rsidRDefault="00164CBA" w:rsidP="00164CBA">
      <w:pPr>
        <w:tabs>
          <w:tab w:val="left" w:pos="425"/>
        </w:tabs>
        <w:spacing w:before="120"/>
        <w:jc w:val="center"/>
        <w:rPr>
          <w:rFonts w:cs="Arial"/>
          <w:b/>
          <w:szCs w:val="22"/>
        </w:rPr>
      </w:pPr>
      <w:r w:rsidRPr="00BB79A0">
        <w:rPr>
          <w:rFonts w:cs="Arial"/>
          <w:b/>
          <w:szCs w:val="22"/>
        </w:rPr>
        <w:t>B. SUPPLIES ARRANGEMENTS</w:t>
      </w:r>
    </w:p>
    <w:p w14:paraId="6F9C35C6" w14:textId="6C6F27BA" w:rsidR="00164CBA" w:rsidRPr="00BB79A0" w:rsidRDefault="00164CBA" w:rsidP="00164CBA">
      <w:pPr>
        <w:tabs>
          <w:tab w:val="left" w:pos="425"/>
        </w:tabs>
        <w:spacing w:before="120"/>
        <w:rPr>
          <w:rFonts w:cs="Arial"/>
          <w:szCs w:val="22"/>
          <w:highlight w:val="yellow"/>
        </w:rPr>
      </w:pPr>
      <w:r w:rsidRPr="00BB79A0">
        <w:rPr>
          <w:rFonts w:cs="Arial"/>
          <w:b/>
          <w:szCs w:val="22"/>
        </w:rPr>
        <w:t xml:space="preserve">Where no items are to be provided to, or procured for/by, the </w:t>
      </w:r>
      <w:r w:rsidR="00F14176">
        <w:rPr>
          <w:rFonts w:cs="Arial"/>
          <w:b/>
          <w:szCs w:val="22"/>
        </w:rPr>
        <w:t>PIC</w:t>
      </w:r>
      <w:r w:rsidRPr="00BB79A0">
        <w:rPr>
          <w:rFonts w:cs="Arial"/>
          <w:b/>
          <w:szCs w:val="22"/>
        </w:rPr>
        <w:t xml:space="preserve"> under this Agreement tick this box</w:t>
      </w:r>
      <w:r w:rsidRPr="00BB79A0">
        <w:rPr>
          <w:rFonts w:cs="Arial"/>
          <w:b/>
          <w:color w:val="000000" w:themeColor="text1"/>
          <w:szCs w:val="22"/>
        </w:rPr>
        <w:t xml:space="preserve"> </w:t>
      </w:r>
      <w:r w:rsidRPr="00BB79A0">
        <w:rPr>
          <w:rFonts w:cs="Arial"/>
          <w:b/>
          <w:color w:val="000000" w:themeColor="text1"/>
          <w:szCs w:val="22"/>
          <w:lang w:eastAsia="x-none"/>
        </w:rPr>
        <w:fldChar w:fldCharType="begin">
          <w:ffData>
            <w:name w:val="Check3"/>
            <w:enabled/>
            <w:calcOnExit w:val="0"/>
            <w:checkBox>
              <w:sizeAuto/>
              <w:default w:val="0"/>
            </w:checkBox>
          </w:ffData>
        </w:fldChar>
      </w:r>
      <w:r w:rsidRPr="00BB79A0">
        <w:rPr>
          <w:rFonts w:cs="Arial"/>
          <w:b/>
          <w:color w:val="000000" w:themeColor="text1"/>
          <w:szCs w:val="22"/>
          <w:lang w:eastAsia="x-none"/>
        </w:rPr>
        <w:instrText xml:space="preserve"> FORMCHECKBOX </w:instrText>
      </w:r>
      <w:r w:rsidR="00740445">
        <w:rPr>
          <w:rFonts w:cs="Arial"/>
          <w:b/>
          <w:color w:val="000000" w:themeColor="text1"/>
          <w:szCs w:val="22"/>
          <w:lang w:eastAsia="x-none"/>
        </w:rPr>
      </w:r>
      <w:r w:rsidR="00740445">
        <w:rPr>
          <w:rFonts w:cs="Arial"/>
          <w:b/>
          <w:color w:val="000000" w:themeColor="text1"/>
          <w:szCs w:val="22"/>
          <w:lang w:eastAsia="x-none"/>
        </w:rPr>
        <w:fldChar w:fldCharType="separate"/>
      </w:r>
      <w:r w:rsidRPr="00BB79A0">
        <w:rPr>
          <w:rFonts w:cs="Arial"/>
          <w:b/>
          <w:color w:val="000000" w:themeColor="text1"/>
          <w:szCs w:val="22"/>
          <w:lang w:eastAsia="x-none"/>
        </w:rPr>
        <w:fldChar w:fldCharType="end"/>
      </w:r>
      <w:r w:rsidRPr="00BB79A0">
        <w:rPr>
          <w:rFonts w:cs="Arial"/>
          <w:b/>
          <w:color w:val="000000" w:themeColor="text1"/>
          <w:szCs w:val="22"/>
          <w:lang w:eastAsia="x-none"/>
        </w:rPr>
        <w:t xml:space="preserve"> and delete the rest of this section B.</w:t>
      </w:r>
    </w:p>
    <w:p w14:paraId="56C7DDC5" w14:textId="6F21D74D" w:rsidR="00164CBA" w:rsidRPr="00BB79A0" w:rsidRDefault="00164CBA" w:rsidP="00164CBA">
      <w:pPr>
        <w:tabs>
          <w:tab w:val="left" w:pos="425"/>
        </w:tabs>
        <w:spacing w:before="120"/>
        <w:jc w:val="left"/>
        <w:rPr>
          <w:rFonts w:cs="Arial"/>
          <w:szCs w:val="22"/>
        </w:rPr>
      </w:pPr>
      <w:r w:rsidRPr="00BB79A0">
        <w:rPr>
          <w:rFonts w:cs="Arial"/>
          <w:szCs w:val="22"/>
        </w:rPr>
        <w:t>Any medicine, equipment, materials, consumables, software or other items being provided by the Sponsor</w:t>
      </w:r>
      <w:r w:rsidR="00F14176">
        <w:rPr>
          <w:rFonts w:cs="Arial"/>
          <w:szCs w:val="22"/>
        </w:rPr>
        <w:t xml:space="preserve">, or </w:t>
      </w:r>
      <w:proofErr w:type="spellStart"/>
      <w:r w:rsidR="00F14176">
        <w:rPr>
          <w:rFonts w:cs="Arial"/>
          <w:szCs w:val="22"/>
        </w:rPr>
        <w:t>Participatins</w:t>
      </w:r>
      <w:proofErr w:type="spellEnd"/>
      <w:r w:rsidR="00F14176">
        <w:rPr>
          <w:rFonts w:cs="Arial"/>
          <w:szCs w:val="22"/>
        </w:rPr>
        <w:t xml:space="preserve"> Site,</w:t>
      </w:r>
      <w:r w:rsidRPr="00BB79A0">
        <w:rPr>
          <w:rFonts w:cs="Arial"/>
          <w:szCs w:val="22"/>
        </w:rPr>
        <w:t xml:space="preserve"> or procured by the </w:t>
      </w:r>
      <w:r w:rsidR="00F14176">
        <w:rPr>
          <w:rFonts w:cs="Arial"/>
          <w:szCs w:val="22"/>
        </w:rPr>
        <w:t>PIC</w:t>
      </w:r>
      <w:r w:rsidRPr="00BB79A0">
        <w:rPr>
          <w:rFonts w:cs="Arial"/>
          <w:szCs w:val="22"/>
        </w:rPr>
        <w:t xml:space="preserve"> for use in the Study shall be specified below.</w:t>
      </w:r>
    </w:p>
    <w:p w14:paraId="4C93BDAF" w14:textId="37420A67" w:rsidR="00164CBA" w:rsidRPr="00BB79A0" w:rsidRDefault="00164CBA" w:rsidP="00164CBA">
      <w:pPr>
        <w:tabs>
          <w:tab w:val="left" w:pos="425"/>
        </w:tabs>
        <w:spacing w:before="120"/>
        <w:ind w:left="880" w:hanging="880"/>
        <w:jc w:val="left"/>
        <w:rPr>
          <w:rFonts w:cs="Arial"/>
          <w:szCs w:val="22"/>
        </w:rPr>
      </w:pPr>
      <w:r w:rsidRPr="00BB79A0">
        <w:rPr>
          <w:rFonts w:cs="Arial"/>
          <w:szCs w:val="22"/>
        </w:rPr>
        <w:t xml:space="preserve">Note 1: </w:t>
      </w:r>
      <w:r w:rsidRPr="00BB79A0">
        <w:rPr>
          <w:rFonts w:cs="Arial"/>
          <w:szCs w:val="22"/>
        </w:rPr>
        <w:tab/>
        <w:t xml:space="preserve">Parties should complete the table below.  If the </w:t>
      </w:r>
      <w:r w:rsidR="00F14176">
        <w:rPr>
          <w:rFonts w:cs="Arial"/>
          <w:szCs w:val="22"/>
        </w:rPr>
        <w:t>PIC</w:t>
      </w:r>
      <w:r w:rsidRPr="00BB79A0">
        <w:rPr>
          <w:rFonts w:cs="Arial"/>
          <w:szCs w:val="22"/>
        </w:rPr>
        <w:t xml:space="preserve"> is to procure any Items and is to be reimbursed by the </w:t>
      </w:r>
      <w:r w:rsidR="00F14176">
        <w:rPr>
          <w:rFonts w:cs="Arial"/>
          <w:szCs w:val="22"/>
        </w:rPr>
        <w:t>Participating Site</w:t>
      </w:r>
      <w:r w:rsidRPr="00BB79A0">
        <w:rPr>
          <w:rFonts w:cs="Arial"/>
          <w:szCs w:val="22"/>
        </w:rPr>
        <w:t xml:space="preserve"> this should be specified in this Schedule.  </w:t>
      </w:r>
      <w:proofErr w:type="gramStart"/>
      <w:r w:rsidRPr="00BB79A0">
        <w:rPr>
          <w:rFonts w:cs="Arial"/>
          <w:szCs w:val="22"/>
        </w:rPr>
        <w:t>Similarly</w:t>
      </w:r>
      <w:proofErr w:type="gramEnd"/>
      <w:r w:rsidRPr="00BB79A0">
        <w:rPr>
          <w:rFonts w:cs="Arial"/>
          <w:szCs w:val="22"/>
        </w:rPr>
        <w:t xml:space="preserve"> if the </w:t>
      </w:r>
      <w:r w:rsidR="00F14176">
        <w:rPr>
          <w:rFonts w:cs="Arial"/>
          <w:szCs w:val="22"/>
        </w:rPr>
        <w:t>PIC</w:t>
      </w:r>
      <w:r w:rsidRPr="00BB79A0">
        <w:rPr>
          <w:rFonts w:cs="Arial"/>
          <w:szCs w:val="22"/>
        </w:rPr>
        <w:t xml:space="preserve"> is to pay the </w:t>
      </w:r>
      <w:r w:rsidR="00F14176">
        <w:rPr>
          <w:rFonts w:cs="Arial"/>
          <w:szCs w:val="22"/>
        </w:rPr>
        <w:t>Participating Site</w:t>
      </w:r>
      <w:r w:rsidRPr="00BB79A0">
        <w:rPr>
          <w:rFonts w:cs="Arial"/>
          <w:szCs w:val="22"/>
        </w:rPr>
        <w:t xml:space="preserve"> for any Items provided to the </w:t>
      </w:r>
      <w:r w:rsidR="00F14176">
        <w:rPr>
          <w:rFonts w:cs="Arial"/>
          <w:szCs w:val="22"/>
        </w:rPr>
        <w:t>PIC</w:t>
      </w:r>
      <w:r w:rsidRPr="00BB79A0">
        <w:rPr>
          <w:rFonts w:cs="Arial"/>
          <w:szCs w:val="22"/>
        </w:rPr>
        <w:t xml:space="preserve"> by or on behalf of the Sponsor this should be specified in this Schedule.</w:t>
      </w:r>
    </w:p>
    <w:p w14:paraId="5AE0CAB9" w14:textId="77777777" w:rsidR="00164CBA" w:rsidRPr="00BB79A0" w:rsidRDefault="00164CBA" w:rsidP="00164CBA">
      <w:pPr>
        <w:tabs>
          <w:tab w:val="left" w:pos="425"/>
        </w:tabs>
        <w:spacing w:before="120"/>
        <w:ind w:left="880" w:hanging="880"/>
        <w:rPr>
          <w:rFonts w:cs="Arial"/>
          <w:szCs w:val="22"/>
        </w:rPr>
      </w:pPr>
      <w:r w:rsidRPr="00BB79A0">
        <w:rPr>
          <w:rFonts w:cs="Arial"/>
          <w:szCs w:val="22"/>
        </w:rPr>
        <w:t xml:space="preserve">Note 2: </w:t>
      </w:r>
      <w:r w:rsidRPr="00BB79A0">
        <w:rPr>
          <w:rFonts w:cs="Arial"/>
          <w:szCs w:val="22"/>
        </w:rPr>
        <w:tab/>
        <w:t>Parties should specify in this Schedule, as appropriate, arrangements for:</w:t>
      </w:r>
    </w:p>
    <w:p w14:paraId="7CCE077A" w14:textId="77777777" w:rsidR="00164CBA" w:rsidRPr="00BB79A0" w:rsidRDefault="00164CBA" w:rsidP="00164CBA">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t>Ownership of items</w:t>
      </w:r>
    </w:p>
    <w:p w14:paraId="0701BF39" w14:textId="77777777" w:rsidR="00164CBA" w:rsidRPr="00BB79A0" w:rsidRDefault="00164CBA" w:rsidP="00164CBA">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t xml:space="preserve">Insurance </w:t>
      </w:r>
    </w:p>
    <w:p w14:paraId="69119066" w14:textId="77777777" w:rsidR="00164CBA" w:rsidRPr="00BB79A0" w:rsidRDefault="00164CBA" w:rsidP="00164CBA">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t>Storage instructions</w:t>
      </w:r>
    </w:p>
    <w:p w14:paraId="61DD76B7" w14:textId="77777777" w:rsidR="00164CBA" w:rsidRPr="00BB79A0" w:rsidRDefault="00164CBA" w:rsidP="00164CBA">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t>Instructions for use, return and/or destruction</w:t>
      </w:r>
    </w:p>
    <w:p w14:paraId="08202645" w14:textId="77777777" w:rsidR="00164CBA" w:rsidRPr="00BB79A0" w:rsidRDefault="00164CBA" w:rsidP="00164CBA">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t>Any training to be provided</w:t>
      </w:r>
    </w:p>
    <w:p w14:paraId="5468EC19" w14:textId="77777777" w:rsidR="00164CBA" w:rsidRPr="00BB79A0" w:rsidRDefault="00164CBA" w:rsidP="00164CBA">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t>Maintenance of equipment</w:t>
      </w:r>
    </w:p>
    <w:p w14:paraId="58365C6A" w14:textId="77777777" w:rsidR="00164CBA" w:rsidRPr="00BB79A0" w:rsidRDefault="00164CBA" w:rsidP="00164CBA">
      <w:pPr>
        <w:tabs>
          <w:tab w:val="left" w:pos="425"/>
        </w:tabs>
        <w:spacing w:before="120"/>
        <w:rPr>
          <w:rFonts w:cs="Arial"/>
          <w:szCs w:val="22"/>
        </w:rPr>
      </w:pPr>
    </w:p>
    <w:tbl>
      <w:tblPr>
        <w:tblStyle w:val="TableGrid"/>
        <w:tblW w:w="0" w:type="auto"/>
        <w:tblLook w:val="01E0" w:firstRow="1" w:lastRow="1" w:firstColumn="1" w:lastColumn="1" w:noHBand="0" w:noVBand="0"/>
      </w:tblPr>
      <w:tblGrid>
        <w:gridCol w:w="2061"/>
        <w:gridCol w:w="2068"/>
        <w:gridCol w:w="2072"/>
        <w:gridCol w:w="3430"/>
      </w:tblGrid>
      <w:tr w:rsidR="00164CBA" w:rsidRPr="00BB79A0" w14:paraId="5A600622" w14:textId="77777777" w:rsidTr="00FB0465">
        <w:trPr>
          <w:cantSplit/>
          <w:tblHeader/>
        </w:trPr>
        <w:tc>
          <w:tcPr>
            <w:tcW w:w="2084" w:type="dxa"/>
          </w:tcPr>
          <w:p w14:paraId="38842679" w14:textId="77777777" w:rsidR="00164CBA" w:rsidRPr="00BB79A0" w:rsidRDefault="00164CBA" w:rsidP="00FB0465">
            <w:pPr>
              <w:tabs>
                <w:tab w:val="left" w:pos="425"/>
              </w:tabs>
              <w:spacing w:before="0" w:line="240" w:lineRule="auto"/>
              <w:jc w:val="left"/>
              <w:rPr>
                <w:rFonts w:cs="Arial"/>
                <w:b/>
                <w:szCs w:val="22"/>
              </w:rPr>
            </w:pPr>
            <w:r w:rsidRPr="00BB79A0">
              <w:rPr>
                <w:rFonts w:cs="Arial"/>
                <w:b/>
                <w:szCs w:val="22"/>
              </w:rPr>
              <w:t>Item</w:t>
            </w:r>
          </w:p>
        </w:tc>
        <w:tc>
          <w:tcPr>
            <w:tcW w:w="2084" w:type="dxa"/>
          </w:tcPr>
          <w:p w14:paraId="40C4D33D" w14:textId="77777777" w:rsidR="00164CBA" w:rsidRPr="00BB79A0" w:rsidRDefault="00164CBA" w:rsidP="00FB0465">
            <w:pPr>
              <w:tabs>
                <w:tab w:val="left" w:pos="425"/>
              </w:tabs>
              <w:spacing w:before="0" w:line="240" w:lineRule="auto"/>
              <w:jc w:val="left"/>
              <w:rPr>
                <w:rFonts w:cs="Arial"/>
                <w:b/>
                <w:szCs w:val="22"/>
              </w:rPr>
            </w:pPr>
            <w:r w:rsidRPr="00BB79A0">
              <w:rPr>
                <w:rFonts w:cs="Arial"/>
                <w:b/>
                <w:szCs w:val="22"/>
              </w:rPr>
              <w:t>Quantity</w:t>
            </w:r>
          </w:p>
        </w:tc>
        <w:tc>
          <w:tcPr>
            <w:tcW w:w="2084" w:type="dxa"/>
          </w:tcPr>
          <w:p w14:paraId="59E8987C" w14:textId="77777777" w:rsidR="00164CBA" w:rsidRPr="00BB79A0" w:rsidRDefault="00164CBA" w:rsidP="00FB0465">
            <w:pPr>
              <w:tabs>
                <w:tab w:val="left" w:pos="425"/>
              </w:tabs>
              <w:spacing w:before="0" w:line="240" w:lineRule="auto"/>
              <w:jc w:val="left"/>
              <w:rPr>
                <w:rFonts w:cs="Arial"/>
                <w:b/>
                <w:szCs w:val="22"/>
              </w:rPr>
            </w:pPr>
            <w:r w:rsidRPr="00BB79A0">
              <w:rPr>
                <w:rFonts w:cs="Arial"/>
                <w:b/>
                <w:szCs w:val="22"/>
              </w:rPr>
              <w:t>Frequency of supply</w:t>
            </w:r>
          </w:p>
        </w:tc>
        <w:tc>
          <w:tcPr>
            <w:tcW w:w="3456" w:type="dxa"/>
          </w:tcPr>
          <w:p w14:paraId="4B2EB845" w14:textId="281189C8" w:rsidR="00164CBA" w:rsidRPr="00BB79A0" w:rsidRDefault="00164CBA" w:rsidP="00FB0465">
            <w:pPr>
              <w:tabs>
                <w:tab w:val="left" w:pos="425"/>
              </w:tabs>
              <w:spacing w:before="0" w:line="240" w:lineRule="auto"/>
              <w:jc w:val="left"/>
              <w:rPr>
                <w:rFonts w:cs="Arial"/>
                <w:b/>
                <w:szCs w:val="22"/>
              </w:rPr>
            </w:pPr>
            <w:r w:rsidRPr="00BB79A0">
              <w:rPr>
                <w:rFonts w:cs="Arial"/>
                <w:b/>
                <w:szCs w:val="22"/>
              </w:rPr>
              <w:t xml:space="preserve">Responsibility to supply/procure (either </w:t>
            </w:r>
            <w:r w:rsidR="00F14176">
              <w:rPr>
                <w:rFonts w:cs="Arial"/>
                <w:b/>
                <w:szCs w:val="22"/>
              </w:rPr>
              <w:t>PIC, Sponsor</w:t>
            </w:r>
            <w:r w:rsidRPr="00BB79A0">
              <w:rPr>
                <w:rFonts w:cs="Arial"/>
                <w:b/>
                <w:szCs w:val="22"/>
              </w:rPr>
              <w:t xml:space="preserve"> or Participating Site only)</w:t>
            </w:r>
          </w:p>
        </w:tc>
      </w:tr>
      <w:tr w:rsidR="00164CBA" w:rsidRPr="00BB79A0" w14:paraId="0DB9C81F" w14:textId="77777777" w:rsidTr="00FB0465">
        <w:trPr>
          <w:cantSplit/>
        </w:trPr>
        <w:tc>
          <w:tcPr>
            <w:tcW w:w="2084" w:type="dxa"/>
          </w:tcPr>
          <w:p w14:paraId="30D822BD" w14:textId="77777777" w:rsidR="00164CBA" w:rsidRPr="00BB79A0" w:rsidRDefault="00164CBA" w:rsidP="00FB0465">
            <w:pPr>
              <w:tabs>
                <w:tab w:val="left" w:pos="425"/>
              </w:tabs>
              <w:spacing w:before="120"/>
              <w:rPr>
                <w:rFonts w:cs="Arial"/>
                <w:szCs w:val="22"/>
              </w:rPr>
            </w:pPr>
          </w:p>
        </w:tc>
        <w:tc>
          <w:tcPr>
            <w:tcW w:w="2084" w:type="dxa"/>
          </w:tcPr>
          <w:p w14:paraId="6EB98513" w14:textId="77777777" w:rsidR="00164CBA" w:rsidRPr="00BB79A0" w:rsidRDefault="00164CBA" w:rsidP="00FB0465">
            <w:pPr>
              <w:tabs>
                <w:tab w:val="left" w:pos="425"/>
              </w:tabs>
              <w:spacing w:before="120"/>
              <w:rPr>
                <w:rFonts w:cs="Arial"/>
                <w:szCs w:val="22"/>
              </w:rPr>
            </w:pPr>
          </w:p>
        </w:tc>
        <w:tc>
          <w:tcPr>
            <w:tcW w:w="2084" w:type="dxa"/>
          </w:tcPr>
          <w:p w14:paraId="5E3310A1" w14:textId="77777777" w:rsidR="00164CBA" w:rsidRPr="00BB79A0" w:rsidRDefault="00164CBA" w:rsidP="00FB0465">
            <w:pPr>
              <w:tabs>
                <w:tab w:val="left" w:pos="425"/>
              </w:tabs>
              <w:spacing w:before="120"/>
              <w:rPr>
                <w:rFonts w:cs="Arial"/>
                <w:szCs w:val="22"/>
              </w:rPr>
            </w:pPr>
          </w:p>
        </w:tc>
        <w:tc>
          <w:tcPr>
            <w:tcW w:w="3456" w:type="dxa"/>
          </w:tcPr>
          <w:p w14:paraId="6811CB86" w14:textId="77777777" w:rsidR="00164CBA" w:rsidRPr="00BB79A0" w:rsidRDefault="00164CBA" w:rsidP="00FB0465">
            <w:pPr>
              <w:tabs>
                <w:tab w:val="left" w:pos="425"/>
              </w:tabs>
              <w:spacing w:before="120"/>
              <w:rPr>
                <w:rFonts w:cs="Arial"/>
                <w:szCs w:val="22"/>
              </w:rPr>
            </w:pPr>
          </w:p>
        </w:tc>
      </w:tr>
      <w:tr w:rsidR="00164CBA" w:rsidRPr="00BB79A0" w14:paraId="08E40D13" w14:textId="77777777" w:rsidTr="00FB0465">
        <w:trPr>
          <w:cantSplit/>
        </w:trPr>
        <w:tc>
          <w:tcPr>
            <w:tcW w:w="2084" w:type="dxa"/>
          </w:tcPr>
          <w:p w14:paraId="2B3F0B14" w14:textId="77777777" w:rsidR="00164CBA" w:rsidRPr="00BB79A0" w:rsidRDefault="00164CBA" w:rsidP="00FB0465">
            <w:pPr>
              <w:tabs>
                <w:tab w:val="left" w:pos="425"/>
              </w:tabs>
              <w:spacing w:before="120"/>
              <w:rPr>
                <w:rFonts w:cs="Arial"/>
                <w:szCs w:val="22"/>
              </w:rPr>
            </w:pPr>
          </w:p>
        </w:tc>
        <w:tc>
          <w:tcPr>
            <w:tcW w:w="2084" w:type="dxa"/>
          </w:tcPr>
          <w:p w14:paraId="2C98D27D" w14:textId="77777777" w:rsidR="00164CBA" w:rsidRPr="00BB79A0" w:rsidRDefault="00164CBA" w:rsidP="00FB0465">
            <w:pPr>
              <w:tabs>
                <w:tab w:val="left" w:pos="425"/>
              </w:tabs>
              <w:spacing w:before="120"/>
              <w:rPr>
                <w:rFonts w:cs="Arial"/>
                <w:szCs w:val="22"/>
              </w:rPr>
            </w:pPr>
          </w:p>
        </w:tc>
        <w:tc>
          <w:tcPr>
            <w:tcW w:w="2084" w:type="dxa"/>
          </w:tcPr>
          <w:p w14:paraId="7DCFBF2D" w14:textId="77777777" w:rsidR="00164CBA" w:rsidRPr="00BB79A0" w:rsidRDefault="00164CBA" w:rsidP="00FB0465">
            <w:pPr>
              <w:tabs>
                <w:tab w:val="left" w:pos="425"/>
              </w:tabs>
              <w:spacing w:before="120"/>
              <w:rPr>
                <w:rFonts w:cs="Arial"/>
                <w:szCs w:val="22"/>
              </w:rPr>
            </w:pPr>
          </w:p>
        </w:tc>
        <w:tc>
          <w:tcPr>
            <w:tcW w:w="3456" w:type="dxa"/>
          </w:tcPr>
          <w:p w14:paraId="25E62346" w14:textId="77777777" w:rsidR="00164CBA" w:rsidRPr="00BB79A0" w:rsidRDefault="00164CBA" w:rsidP="00FB0465">
            <w:pPr>
              <w:tabs>
                <w:tab w:val="left" w:pos="425"/>
              </w:tabs>
              <w:spacing w:before="120"/>
              <w:rPr>
                <w:rFonts w:cs="Arial"/>
                <w:szCs w:val="22"/>
              </w:rPr>
            </w:pPr>
          </w:p>
        </w:tc>
      </w:tr>
      <w:tr w:rsidR="00164CBA" w:rsidRPr="00BB79A0" w14:paraId="4479A875" w14:textId="77777777" w:rsidTr="00FB0465">
        <w:trPr>
          <w:cantSplit/>
        </w:trPr>
        <w:tc>
          <w:tcPr>
            <w:tcW w:w="2084" w:type="dxa"/>
          </w:tcPr>
          <w:p w14:paraId="2FD640CF" w14:textId="77777777" w:rsidR="00164CBA" w:rsidRPr="00BB79A0" w:rsidRDefault="00164CBA" w:rsidP="00FB0465">
            <w:pPr>
              <w:tabs>
                <w:tab w:val="left" w:pos="425"/>
              </w:tabs>
              <w:spacing w:before="120"/>
              <w:rPr>
                <w:rFonts w:cs="Arial"/>
                <w:szCs w:val="22"/>
              </w:rPr>
            </w:pPr>
          </w:p>
        </w:tc>
        <w:tc>
          <w:tcPr>
            <w:tcW w:w="2084" w:type="dxa"/>
          </w:tcPr>
          <w:p w14:paraId="498113CC" w14:textId="77777777" w:rsidR="00164CBA" w:rsidRPr="00BB79A0" w:rsidRDefault="00164CBA" w:rsidP="00FB0465">
            <w:pPr>
              <w:tabs>
                <w:tab w:val="left" w:pos="425"/>
              </w:tabs>
              <w:spacing w:before="120"/>
              <w:rPr>
                <w:rFonts w:cs="Arial"/>
                <w:szCs w:val="22"/>
              </w:rPr>
            </w:pPr>
          </w:p>
        </w:tc>
        <w:tc>
          <w:tcPr>
            <w:tcW w:w="2084" w:type="dxa"/>
          </w:tcPr>
          <w:p w14:paraId="77E167B3" w14:textId="77777777" w:rsidR="00164CBA" w:rsidRPr="00BB79A0" w:rsidRDefault="00164CBA" w:rsidP="00FB0465">
            <w:pPr>
              <w:tabs>
                <w:tab w:val="left" w:pos="425"/>
              </w:tabs>
              <w:spacing w:before="120"/>
              <w:rPr>
                <w:rFonts w:cs="Arial"/>
                <w:szCs w:val="22"/>
              </w:rPr>
            </w:pPr>
          </w:p>
        </w:tc>
        <w:tc>
          <w:tcPr>
            <w:tcW w:w="3456" w:type="dxa"/>
          </w:tcPr>
          <w:p w14:paraId="1D544221" w14:textId="77777777" w:rsidR="00164CBA" w:rsidRPr="00BB79A0" w:rsidRDefault="00164CBA" w:rsidP="00FB0465">
            <w:pPr>
              <w:tabs>
                <w:tab w:val="left" w:pos="425"/>
              </w:tabs>
              <w:spacing w:before="120"/>
              <w:rPr>
                <w:rFonts w:cs="Arial"/>
                <w:szCs w:val="22"/>
              </w:rPr>
            </w:pPr>
          </w:p>
        </w:tc>
      </w:tr>
      <w:tr w:rsidR="00164CBA" w:rsidRPr="00BB79A0" w14:paraId="1CE156F3" w14:textId="77777777" w:rsidTr="00FB0465">
        <w:trPr>
          <w:cantSplit/>
        </w:trPr>
        <w:tc>
          <w:tcPr>
            <w:tcW w:w="2084" w:type="dxa"/>
          </w:tcPr>
          <w:p w14:paraId="0A405A63" w14:textId="77777777" w:rsidR="00164CBA" w:rsidRPr="00BB79A0" w:rsidRDefault="00164CBA" w:rsidP="00FB0465">
            <w:pPr>
              <w:tabs>
                <w:tab w:val="left" w:pos="425"/>
              </w:tabs>
              <w:spacing w:before="120"/>
              <w:rPr>
                <w:rFonts w:cs="Arial"/>
                <w:szCs w:val="22"/>
              </w:rPr>
            </w:pPr>
          </w:p>
        </w:tc>
        <w:tc>
          <w:tcPr>
            <w:tcW w:w="2084" w:type="dxa"/>
          </w:tcPr>
          <w:p w14:paraId="61D83F2F" w14:textId="77777777" w:rsidR="00164CBA" w:rsidRPr="00BB79A0" w:rsidRDefault="00164CBA" w:rsidP="00FB0465">
            <w:pPr>
              <w:tabs>
                <w:tab w:val="left" w:pos="425"/>
              </w:tabs>
              <w:spacing w:before="120"/>
              <w:rPr>
                <w:rFonts w:cs="Arial"/>
                <w:szCs w:val="22"/>
              </w:rPr>
            </w:pPr>
          </w:p>
        </w:tc>
        <w:tc>
          <w:tcPr>
            <w:tcW w:w="2084" w:type="dxa"/>
          </w:tcPr>
          <w:p w14:paraId="3FFCE942" w14:textId="77777777" w:rsidR="00164CBA" w:rsidRPr="00BB79A0" w:rsidRDefault="00164CBA" w:rsidP="00FB0465">
            <w:pPr>
              <w:tabs>
                <w:tab w:val="left" w:pos="425"/>
              </w:tabs>
              <w:spacing w:before="120"/>
              <w:rPr>
                <w:rFonts w:cs="Arial"/>
                <w:szCs w:val="22"/>
              </w:rPr>
            </w:pPr>
          </w:p>
        </w:tc>
        <w:tc>
          <w:tcPr>
            <w:tcW w:w="3456" w:type="dxa"/>
          </w:tcPr>
          <w:p w14:paraId="648D5421" w14:textId="77777777" w:rsidR="00164CBA" w:rsidRPr="00BB79A0" w:rsidRDefault="00164CBA" w:rsidP="00FB0465">
            <w:pPr>
              <w:tabs>
                <w:tab w:val="left" w:pos="425"/>
              </w:tabs>
              <w:spacing w:before="120"/>
              <w:rPr>
                <w:rFonts w:cs="Arial"/>
                <w:szCs w:val="22"/>
              </w:rPr>
            </w:pPr>
          </w:p>
        </w:tc>
      </w:tr>
      <w:tr w:rsidR="00164CBA" w:rsidRPr="00BB79A0" w14:paraId="04A04042" w14:textId="77777777" w:rsidTr="00FB0465">
        <w:trPr>
          <w:cantSplit/>
        </w:trPr>
        <w:tc>
          <w:tcPr>
            <w:tcW w:w="2084" w:type="dxa"/>
          </w:tcPr>
          <w:p w14:paraId="0BD15D68" w14:textId="77777777" w:rsidR="00164CBA" w:rsidRPr="00BB79A0" w:rsidRDefault="00164CBA" w:rsidP="00FB0465">
            <w:pPr>
              <w:tabs>
                <w:tab w:val="left" w:pos="425"/>
              </w:tabs>
              <w:spacing w:before="120"/>
              <w:rPr>
                <w:rFonts w:cs="Arial"/>
                <w:szCs w:val="22"/>
              </w:rPr>
            </w:pPr>
          </w:p>
        </w:tc>
        <w:tc>
          <w:tcPr>
            <w:tcW w:w="2084" w:type="dxa"/>
          </w:tcPr>
          <w:p w14:paraId="79F909F0" w14:textId="77777777" w:rsidR="00164CBA" w:rsidRPr="00BB79A0" w:rsidRDefault="00164CBA" w:rsidP="00FB0465">
            <w:pPr>
              <w:tabs>
                <w:tab w:val="left" w:pos="425"/>
              </w:tabs>
              <w:spacing w:before="120"/>
              <w:rPr>
                <w:rFonts w:cs="Arial"/>
                <w:szCs w:val="22"/>
              </w:rPr>
            </w:pPr>
          </w:p>
        </w:tc>
        <w:tc>
          <w:tcPr>
            <w:tcW w:w="2084" w:type="dxa"/>
          </w:tcPr>
          <w:p w14:paraId="61FF2E00" w14:textId="77777777" w:rsidR="00164CBA" w:rsidRPr="00BB79A0" w:rsidRDefault="00164CBA" w:rsidP="00FB0465">
            <w:pPr>
              <w:tabs>
                <w:tab w:val="left" w:pos="425"/>
              </w:tabs>
              <w:spacing w:before="120"/>
              <w:rPr>
                <w:rFonts w:cs="Arial"/>
                <w:szCs w:val="22"/>
              </w:rPr>
            </w:pPr>
          </w:p>
        </w:tc>
        <w:tc>
          <w:tcPr>
            <w:tcW w:w="3456" w:type="dxa"/>
          </w:tcPr>
          <w:p w14:paraId="1594B2E9" w14:textId="77777777" w:rsidR="00164CBA" w:rsidRPr="00BB79A0" w:rsidRDefault="00164CBA" w:rsidP="00FB0465">
            <w:pPr>
              <w:tabs>
                <w:tab w:val="left" w:pos="425"/>
              </w:tabs>
              <w:spacing w:before="120"/>
              <w:rPr>
                <w:rFonts w:cs="Arial"/>
                <w:szCs w:val="22"/>
              </w:rPr>
            </w:pPr>
          </w:p>
        </w:tc>
      </w:tr>
    </w:tbl>
    <w:p w14:paraId="150CBD8F" w14:textId="5A219FB4" w:rsidR="003A398E" w:rsidRPr="00BB79A0" w:rsidRDefault="003A398E" w:rsidP="00FD6DFD">
      <w:pPr>
        <w:pStyle w:val="ScheduleTitle"/>
        <w:tabs>
          <w:tab w:val="left" w:pos="425"/>
        </w:tabs>
        <w:spacing w:before="120" w:after="0"/>
        <w:jc w:val="both"/>
        <w:rPr>
          <w:rFonts w:ascii="Arial" w:hAnsi="Arial" w:cs="Arial"/>
          <w:sz w:val="22"/>
          <w:szCs w:val="22"/>
        </w:rPr>
      </w:pPr>
    </w:p>
    <w:sectPr w:rsidR="003A398E" w:rsidRPr="00BB79A0" w:rsidSect="00413B31">
      <w:headerReference w:type="default" r:id="rId10"/>
      <w:footerReference w:type="default" r:id="rId11"/>
      <w:pgSz w:w="11909" w:h="16834" w:code="9"/>
      <w:pgMar w:top="851" w:right="1134" w:bottom="1134" w:left="1134" w:header="720" w:footer="324" w:gutter="0"/>
      <w:paperSrc w:first="258" w:other="25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70CD2" w14:textId="77777777" w:rsidR="009F263E" w:rsidRDefault="009F263E" w:rsidP="00DE107A">
      <w:pPr>
        <w:pStyle w:val="Footer"/>
      </w:pPr>
      <w:r>
        <w:separator/>
      </w:r>
    </w:p>
  </w:endnote>
  <w:endnote w:type="continuationSeparator" w:id="0">
    <w:p w14:paraId="6F0E22FC" w14:textId="77777777" w:rsidR="009F263E" w:rsidRDefault="009F263E" w:rsidP="00DE107A">
      <w:pPr>
        <w:pStyle w:val="Footer"/>
      </w:pPr>
      <w:r>
        <w:continuationSeparator/>
      </w:r>
    </w:p>
  </w:endnote>
  <w:endnote w:type="continuationNotice" w:id="1">
    <w:p w14:paraId="0426C76E" w14:textId="77777777" w:rsidR="009F263E" w:rsidRDefault="009F263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367A" w14:textId="535A85A8" w:rsidR="006C04DF" w:rsidRPr="00740445" w:rsidRDefault="006C04DF" w:rsidP="00740445">
    <w:pPr>
      <w:pStyle w:val="Footer"/>
      <w:tabs>
        <w:tab w:val="center" w:pos="4820"/>
      </w:tabs>
      <w:jc w:val="left"/>
      <w:rPr>
        <w:rFonts w:cs="Arial"/>
        <w:sz w:val="20"/>
      </w:rPr>
    </w:pPr>
    <w:r w:rsidRPr="00BB79A0">
      <w:rPr>
        <w:rFonts w:cs="Arial"/>
        <w:sz w:val="20"/>
      </w:rPr>
      <w:t>Model Non</w:t>
    </w:r>
    <w:r>
      <w:rPr>
        <w:rFonts w:cs="Arial"/>
        <w:sz w:val="20"/>
      </w:rPr>
      <w:t>-</w:t>
    </w:r>
    <w:r w:rsidRPr="00BB79A0">
      <w:rPr>
        <w:rFonts w:cs="Arial"/>
        <w:sz w:val="20"/>
      </w:rPr>
      <w:t xml:space="preserve">Commercial </w:t>
    </w:r>
    <w:r>
      <w:rPr>
        <w:rFonts w:cs="Arial"/>
        <w:sz w:val="20"/>
      </w:rPr>
      <w:t>Participant Identification Centre</w:t>
    </w:r>
    <w:r w:rsidRPr="00BB79A0">
      <w:rPr>
        <w:rFonts w:cs="Arial"/>
        <w:sz w:val="20"/>
      </w:rPr>
      <w:t xml:space="preserve"> Agreement, Version </w:t>
    </w:r>
    <w:r w:rsidR="00DD5876">
      <w:rPr>
        <w:rFonts w:cs="Arial"/>
        <w:sz w:val="20"/>
      </w:rPr>
      <w:t>1.</w:t>
    </w:r>
    <w:r w:rsidR="00D40155">
      <w:rPr>
        <w:rFonts w:cs="Arial"/>
        <w:sz w:val="20"/>
      </w:rPr>
      <w:t>0 June</w:t>
    </w:r>
    <w:r w:rsidRPr="00BB79A0">
      <w:rPr>
        <w:rFonts w:cs="Arial"/>
        <w:sz w:val="20"/>
      </w:rPr>
      <w:t xml:space="preserve"> 201</w:t>
    </w:r>
    <w:r>
      <w:rPr>
        <w:rFonts w:cs="Arial"/>
        <w:sz w:val="20"/>
      </w:rPr>
      <w:t>9</w:t>
    </w:r>
    <w:r w:rsidR="00740445">
      <w:rPr>
        <w:rFonts w:cs="Arial"/>
        <w:sz w:val="20"/>
      </w:rPr>
      <w:tab/>
      <w:t xml:space="preserve">     </w:t>
    </w:r>
    <w:r w:rsidRPr="00BB79A0">
      <w:rPr>
        <w:rFonts w:cs="Arial"/>
        <w:sz w:val="20"/>
      </w:rPr>
      <w:t xml:space="preserve">Page </w:t>
    </w:r>
    <w:r w:rsidRPr="00BB79A0">
      <w:rPr>
        <w:rFonts w:cs="Arial"/>
        <w:sz w:val="20"/>
      </w:rPr>
      <w:fldChar w:fldCharType="begin"/>
    </w:r>
    <w:r w:rsidRPr="00BB79A0">
      <w:rPr>
        <w:rFonts w:cs="Arial"/>
        <w:sz w:val="20"/>
      </w:rPr>
      <w:instrText xml:space="preserve"> PAGE </w:instrText>
    </w:r>
    <w:r w:rsidRPr="00BB79A0">
      <w:rPr>
        <w:rFonts w:cs="Arial"/>
        <w:sz w:val="20"/>
      </w:rPr>
      <w:fldChar w:fldCharType="separate"/>
    </w:r>
    <w:r w:rsidR="00FF1CDF">
      <w:rPr>
        <w:rFonts w:cs="Arial"/>
        <w:noProof/>
        <w:sz w:val="20"/>
      </w:rPr>
      <w:t>6</w:t>
    </w:r>
    <w:r w:rsidRPr="00BB79A0">
      <w:rPr>
        <w:rFonts w:cs="Arial"/>
        <w:sz w:val="20"/>
      </w:rPr>
      <w:fldChar w:fldCharType="end"/>
    </w:r>
    <w:r w:rsidRPr="00BB79A0">
      <w:rPr>
        <w:rFonts w:cs="Arial"/>
        <w:sz w:val="20"/>
      </w:rPr>
      <w:t xml:space="preserve"> of </w:t>
    </w:r>
    <w:r w:rsidRPr="00BB79A0">
      <w:rPr>
        <w:rFonts w:cs="Arial"/>
        <w:sz w:val="20"/>
      </w:rPr>
      <w:fldChar w:fldCharType="begin"/>
    </w:r>
    <w:r w:rsidRPr="00BB79A0">
      <w:rPr>
        <w:rFonts w:cs="Arial"/>
        <w:sz w:val="20"/>
      </w:rPr>
      <w:instrText xml:space="preserve"> NUMPAGES </w:instrText>
    </w:r>
    <w:r w:rsidRPr="00BB79A0">
      <w:rPr>
        <w:rFonts w:cs="Arial"/>
        <w:sz w:val="20"/>
      </w:rPr>
      <w:fldChar w:fldCharType="separate"/>
    </w:r>
    <w:r w:rsidR="00FF1CDF">
      <w:rPr>
        <w:rFonts w:cs="Arial"/>
        <w:noProof/>
        <w:sz w:val="20"/>
      </w:rPr>
      <w:t>13</w:t>
    </w:r>
    <w:r w:rsidRPr="00BB79A0">
      <w:rPr>
        <w:rFonts w:cs="Arial"/>
        <w:sz w:val="20"/>
      </w:rPr>
      <w:fldChar w:fldCharType="end"/>
    </w:r>
    <w:r w:rsidRPr="00BB79A0">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D8D42" w14:textId="77777777" w:rsidR="009F263E" w:rsidRDefault="009F263E" w:rsidP="00DE107A">
      <w:pPr>
        <w:pStyle w:val="Footer"/>
      </w:pPr>
      <w:r>
        <w:separator/>
      </w:r>
    </w:p>
  </w:footnote>
  <w:footnote w:type="continuationSeparator" w:id="0">
    <w:p w14:paraId="503B9879" w14:textId="77777777" w:rsidR="009F263E" w:rsidRDefault="009F263E" w:rsidP="00DE107A">
      <w:pPr>
        <w:pStyle w:val="Footer"/>
      </w:pPr>
      <w:r>
        <w:continuationSeparator/>
      </w:r>
    </w:p>
  </w:footnote>
  <w:footnote w:type="continuationNotice" w:id="1">
    <w:p w14:paraId="73B3F629" w14:textId="77777777" w:rsidR="009F263E" w:rsidRDefault="009F263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74A3" w14:textId="3A197539" w:rsidR="006C04DF" w:rsidRPr="00BB79A0" w:rsidRDefault="006C04DF" w:rsidP="00AC258F">
    <w:pPr>
      <w:pStyle w:val="Header"/>
      <w:tabs>
        <w:tab w:val="clear" w:pos="4153"/>
        <w:tab w:val="clear" w:pos="8306"/>
        <w:tab w:val="center" w:pos="3686"/>
        <w:tab w:val="right" w:pos="5954"/>
      </w:tabs>
      <w:spacing w:before="0" w:line="240" w:lineRule="auto"/>
      <w:jc w:val="left"/>
      <w:rPr>
        <w:rFonts w:cs="Arial"/>
        <w:b/>
        <w:color w:val="000000"/>
        <w:sz w:val="20"/>
      </w:rPr>
    </w:pPr>
    <w:r w:rsidRPr="00BB79A0">
      <w:rPr>
        <w:rFonts w:cs="Arial"/>
        <w:b/>
        <w:color w:val="000000"/>
        <w:sz w:val="20"/>
      </w:rPr>
      <w:t xml:space="preserve">Study Title: </w:t>
    </w:r>
    <w:r w:rsidRPr="00BB79A0">
      <w:rPr>
        <w:rFonts w:cs="Arial"/>
        <w:b/>
        <w:color w:val="000000"/>
        <w:sz w:val="20"/>
        <w:highlight w:val="yellow"/>
      </w:rPr>
      <w:t>[Insert SHORT TITLE OF STUDY]</w:t>
    </w:r>
  </w:p>
  <w:p w14:paraId="55AC6848" w14:textId="7D00B317" w:rsidR="006C04DF" w:rsidRPr="00BB79A0" w:rsidRDefault="006C04DF" w:rsidP="000676F7">
    <w:pPr>
      <w:pStyle w:val="Header"/>
      <w:tabs>
        <w:tab w:val="clear" w:pos="4153"/>
        <w:tab w:val="clear" w:pos="8306"/>
        <w:tab w:val="center" w:pos="3686"/>
        <w:tab w:val="right" w:pos="5954"/>
      </w:tabs>
      <w:spacing w:before="0" w:line="240" w:lineRule="auto"/>
      <w:ind w:left="5670" w:hanging="5670"/>
      <w:jc w:val="left"/>
      <w:rPr>
        <w:rFonts w:cs="Arial"/>
        <w:b/>
        <w:color w:val="000000"/>
        <w:sz w:val="20"/>
      </w:rPr>
    </w:pPr>
    <w:r w:rsidRPr="00BB79A0">
      <w:rPr>
        <w:rFonts w:cs="Arial"/>
        <w:b/>
        <w:color w:val="000000"/>
        <w:sz w:val="20"/>
      </w:rPr>
      <w:t xml:space="preserve">Reference: </w:t>
    </w:r>
    <w:r w:rsidRPr="00BB79A0">
      <w:rPr>
        <w:rFonts w:cs="Arial"/>
        <w:b/>
        <w:color w:val="000000"/>
        <w:sz w:val="20"/>
        <w:highlight w:val="yellow"/>
      </w:rPr>
      <w:t>[Insert REFERENCE NUMBER e.g. IRAS, EUDRACT NUMBER OR SIMILAR REFERENCE]</w:t>
    </w:r>
  </w:p>
  <w:p w14:paraId="52296E8B" w14:textId="77777777" w:rsidR="006C04DF" w:rsidRDefault="006C04DF" w:rsidP="000676F7">
    <w:pPr>
      <w:pStyle w:val="Header"/>
      <w:tabs>
        <w:tab w:val="clear" w:pos="4153"/>
        <w:tab w:val="clear" w:pos="8306"/>
        <w:tab w:val="center" w:pos="3686"/>
        <w:tab w:val="right" w:pos="5954"/>
      </w:tabs>
      <w:spacing w:before="0" w:line="240" w:lineRule="auto"/>
      <w:ind w:left="5670" w:hanging="567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E41"/>
    <w:multiLevelType w:val="hybridMultilevel"/>
    <w:tmpl w:val="ECB21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1409C0"/>
    <w:multiLevelType w:val="hybridMultilevel"/>
    <w:tmpl w:val="E446D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B0488"/>
    <w:multiLevelType w:val="hybridMultilevel"/>
    <w:tmpl w:val="1EDAE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2D2F02"/>
    <w:multiLevelType w:val="multilevel"/>
    <w:tmpl w:val="F0C4290C"/>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B6197F"/>
    <w:multiLevelType w:val="hybridMultilevel"/>
    <w:tmpl w:val="9AB4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7"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98B4BE2"/>
    <w:multiLevelType w:val="multilevel"/>
    <w:tmpl w:val="72EC5A8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A120EA"/>
    <w:multiLevelType w:val="hybridMultilevel"/>
    <w:tmpl w:val="D24A1D9E"/>
    <w:lvl w:ilvl="0" w:tplc="FFFFFFFF">
      <w:start w:val="1"/>
      <w:numFmt w:val="lowerLetter"/>
      <w:lvlText w:val="%1)"/>
      <w:lvlJc w:val="left"/>
      <w:pPr>
        <w:tabs>
          <w:tab w:val="num" w:pos="397"/>
        </w:tabs>
        <w:ind w:left="397"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9AB1F17"/>
    <w:multiLevelType w:val="multilevel"/>
    <w:tmpl w:val="BF04B1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D6F16D2"/>
    <w:multiLevelType w:val="hybridMultilevel"/>
    <w:tmpl w:val="4446A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FF2E25"/>
    <w:multiLevelType w:val="hybridMultilevel"/>
    <w:tmpl w:val="6D9C751A"/>
    <w:lvl w:ilvl="0" w:tplc="FFFFFFFF">
      <w:start w:val="1"/>
      <w:numFmt w:val="decimal"/>
      <w:lvlText w:val="%1."/>
      <w:lvlJc w:val="left"/>
      <w:pPr>
        <w:tabs>
          <w:tab w:val="num" w:pos="397"/>
        </w:tabs>
        <w:ind w:left="397" w:hanging="284"/>
      </w:pPr>
      <w:rPr>
        <w:rFonts w:hint="default"/>
      </w:rPr>
    </w:lvl>
    <w:lvl w:ilvl="1" w:tplc="FFFFFFFF">
      <w:start w:val="1"/>
      <w:numFmt w:val="lowerLetter"/>
      <w:lvlText w:val="%2)"/>
      <w:lvlJc w:val="left"/>
      <w:pPr>
        <w:tabs>
          <w:tab w:val="num" w:pos="397"/>
        </w:tabs>
        <w:ind w:left="397" w:hanging="34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FD51086"/>
    <w:multiLevelType w:val="multilevel"/>
    <w:tmpl w:val="061EFDCE"/>
    <w:lvl w:ilvl="0">
      <w:start w:val="16"/>
      <w:numFmt w:val="decimal"/>
      <w:lvlText w:val="%1"/>
      <w:lvlJc w:val="left"/>
      <w:pPr>
        <w:tabs>
          <w:tab w:val="num" w:pos="555"/>
        </w:tabs>
        <w:ind w:left="555" w:hanging="555"/>
      </w:pPr>
      <w:rPr>
        <w:rFonts w:hint="default"/>
        <w:b/>
      </w:rPr>
    </w:lvl>
    <w:lvl w:ilvl="1">
      <w:start w:val="1"/>
      <w:numFmt w:val="decimal"/>
      <w:lvlText w:val="%1.%2"/>
      <w:lvlJc w:val="left"/>
      <w:pPr>
        <w:tabs>
          <w:tab w:val="num" w:pos="915"/>
        </w:tabs>
        <w:ind w:left="915" w:hanging="55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8" w15:restartNumberingAfterBreak="0">
    <w:nsid w:val="159E06CC"/>
    <w:multiLevelType w:val="multilevel"/>
    <w:tmpl w:val="A20E7C2C"/>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5DB33E1"/>
    <w:multiLevelType w:val="multilevel"/>
    <w:tmpl w:val="5D6C4C40"/>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7997410"/>
    <w:multiLevelType w:val="hybridMultilevel"/>
    <w:tmpl w:val="ABF68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7DA4AE7"/>
    <w:multiLevelType w:val="hybridMultilevel"/>
    <w:tmpl w:val="7ABAC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89A0C87"/>
    <w:multiLevelType w:val="hybridMultilevel"/>
    <w:tmpl w:val="22A4777A"/>
    <w:lvl w:ilvl="0" w:tplc="B3C071EE">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E3E7025"/>
    <w:multiLevelType w:val="multilevel"/>
    <w:tmpl w:val="0C2C5A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6"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2B770D3"/>
    <w:multiLevelType w:val="multilevel"/>
    <w:tmpl w:val="9A94C50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3A64DBE"/>
    <w:multiLevelType w:val="hybridMultilevel"/>
    <w:tmpl w:val="578E4ACE"/>
    <w:lvl w:ilvl="0" w:tplc="FFFFFFFF">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6BC38EE"/>
    <w:multiLevelType w:val="hybridMultilevel"/>
    <w:tmpl w:val="69C05436"/>
    <w:lvl w:ilvl="0" w:tplc="FFFFFFFF">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763460B"/>
    <w:multiLevelType w:val="hybridMultilevel"/>
    <w:tmpl w:val="7F1E0BCE"/>
    <w:lvl w:ilvl="0" w:tplc="08090017">
      <w:start w:val="1"/>
      <w:numFmt w:val="lowerLetter"/>
      <w:lvlText w:val="%1)"/>
      <w:lvlJc w:val="left"/>
      <w:pPr>
        <w:tabs>
          <w:tab w:val="num" w:pos="417"/>
        </w:tabs>
        <w:ind w:left="41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7884F37"/>
    <w:multiLevelType w:val="multilevel"/>
    <w:tmpl w:val="87ECDB86"/>
    <w:lvl w:ilvl="0">
      <w:start w:val="1"/>
      <w:numFmt w:val="bullet"/>
      <w:lvlText w:val=""/>
      <w:lvlJc w:val="left"/>
      <w:pPr>
        <w:ind w:left="1080" w:hanging="360"/>
      </w:pPr>
      <w:rPr>
        <w:rFonts w:ascii="Symbol" w:hAnsi="Symbol"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27D70B8A"/>
    <w:multiLevelType w:val="hybridMultilevel"/>
    <w:tmpl w:val="4C46A536"/>
    <w:lvl w:ilvl="0" w:tplc="B65C5520">
      <w:start w:val="1"/>
      <w:numFmt w:val="lowerLetter"/>
      <w:lvlText w:val="%1)"/>
      <w:lvlJc w:val="left"/>
      <w:pPr>
        <w:tabs>
          <w:tab w:val="num" w:pos="397"/>
        </w:tabs>
        <w:ind w:left="397"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0DC29FB"/>
    <w:multiLevelType w:val="multilevel"/>
    <w:tmpl w:val="42E0DA7C"/>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1BA6176"/>
    <w:multiLevelType w:val="hybridMultilevel"/>
    <w:tmpl w:val="3D42616A"/>
    <w:lvl w:ilvl="0" w:tplc="FFFFFFFF">
      <w:start w:val="1"/>
      <w:numFmt w:val="decimal"/>
      <w:lvlText w:val="%1."/>
      <w:lvlJc w:val="left"/>
      <w:pPr>
        <w:ind w:left="720" w:hanging="360"/>
      </w:pPr>
      <w:rPr>
        <w:rFonts w:hint="default"/>
      </w:rPr>
    </w:lvl>
    <w:lvl w:ilvl="1" w:tplc="D8026D22">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7D7B5F"/>
    <w:multiLevelType w:val="singleLevel"/>
    <w:tmpl w:val="2708B51C"/>
    <w:lvl w:ilvl="0">
      <w:start w:val="1"/>
      <w:numFmt w:val="decimal"/>
      <w:pStyle w:val="AppMain"/>
      <w:lvlText w:val="Appendix %1"/>
      <w:lvlJc w:val="left"/>
      <w:pPr>
        <w:tabs>
          <w:tab w:val="num" w:pos="1440"/>
        </w:tabs>
        <w:ind w:left="0" w:firstLine="0"/>
      </w:pPr>
      <w:rPr>
        <w:rFonts w:ascii="Arial" w:hAnsi="Arial" w:hint="default"/>
        <w:b/>
        <w:i w:val="0"/>
        <w:caps/>
        <w:sz w:val="22"/>
      </w:rPr>
    </w:lvl>
  </w:abstractNum>
  <w:abstractNum w:abstractNumId="36" w15:restartNumberingAfterBreak="0">
    <w:nsid w:val="34D5179D"/>
    <w:multiLevelType w:val="multilevel"/>
    <w:tmpl w:val="31004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C3D32E0"/>
    <w:multiLevelType w:val="multilevel"/>
    <w:tmpl w:val="87EE1B58"/>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D2D39A4"/>
    <w:multiLevelType w:val="multilevel"/>
    <w:tmpl w:val="EFD8CCB8"/>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84D6F13"/>
    <w:multiLevelType w:val="hybridMultilevel"/>
    <w:tmpl w:val="FF6C930A"/>
    <w:lvl w:ilvl="0" w:tplc="FFFFFFFF">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9DB08DD"/>
    <w:multiLevelType w:val="hybridMultilevel"/>
    <w:tmpl w:val="1C369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44" w15:restartNumberingAfterBreak="0">
    <w:nsid w:val="575E74A2"/>
    <w:multiLevelType w:val="hybridMultilevel"/>
    <w:tmpl w:val="63EE1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7A052FA"/>
    <w:multiLevelType w:val="multilevel"/>
    <w:tmpl w:val="8FC4D64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8AA3E13"/>
    <w:multiLevelType w:val="hybridMultilevel"/>
    <w:tmpl w:val="23C81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BFC2EC0"/>
    <w:multiLevelType w:val="hybridMultilevel"/>
    <w:tmpl w:val="079C67F0"/>
    <w:lvl w:ilvl="0" w:tplc="2304D9CC">
      <w:start w:val="1"/>
      <w:numFmt w:val="decimal"/>
      <w:lvlText w:val="%1."/>
      <w:lvlJc w:val="left"/>
      <w:pPr>
        <w:tabs>
          <w:tab w:val="num" w:pos="453"/>
        </w:tabs>
        <w:ind w:left="453" w:hanging="340"/>
      </w:pPr>
      <w:rPr>
        <w:rFonts w:hint="default"/>
      </w:r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48" w15:restartNumberingAfterBreak="0">
    <w:nsid w:val="5E314D6E"/>
    <w:multiLevelType w:val="multilevel"/>
    <w:tmpl w:val="D668D07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E397825"/>
    <w:multiLevelType w:val="multilevel"/>
    <w:tmpl w:val="120831E2"/>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5E8D10BC"/>
    <w:multiLevelType w:val="hybridMultilevel"/>
    <w:tmpl w:val="5CE05976"/>
    <w:lvl w:ilvl="0" w:tplc="FFFFFFFF">
      <w:start w:val="1"/>
      <w:numFmt w:val="lowerLetter"/>
      <w:lvlText w:val="%1)"/>
      <w:lvlJc w:val="left"/>
      <w:pPr>
        <w:tabs>
          <w:tab w:val="num" w:pos="453"/>
        </w:tabs>
        <w:ind w:left="453" w:hanging="340"/>
      </w:pPr>
      <w:rPr>
        <w:rFonts w:hint="default"/>
      </w:rPr>
    </w:lvl>
    <w:lvl w:ilvl="1" w:tplc="08090019">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51" w15:restartNumberingAfterBreak="0">
    <w:nsid w:val="62787184"/>
    <w:multiLevelType w:val="multilevel"/>
    <w:tmpl w:val="9E4C5998"/>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52" w15:restartNumberingAfterBreak="0">
    <w:nsid w:val="62F35ADD"/>
    <w:multiLevelType w:val="multilevel"/>
    <w:tmpl w:val="B790862C"/>
    <w:lvl w:ilvl="0">
      <w:start w:val="15"/>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63951C3A"/>
    <w:multiLevelType w:val="hybridMultilevel"/>
    <w:tmpl w:val="20C0C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39D418A"/>
    <w:multiLevelType w:val="hybridMultilevel"/>
    <w:tmpl w:val="D24A1D9E"/>
    <w:lvl w:ilvl="0" w:tplc="FFFFFFFF">
      <w:start w:val="1"/>
      <w:numFmt w:val="lowerLetter"/>
      <w:lvlText w:val="%1)"/>
      <w:lvlJc w:val="left"/>
      <w:pPr>
        <w:tabs>
          <w:tab w:val="num" w:pos="397"/>
        </w:tabs>
        <w:ind w:left="397"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4351E96"/>
    <w:multiLevelType w:val="hybridMultilevel"/>
    <w:tmpl w:val="35AA1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4527CF1"/>
    <w:multiLevelType w:val="multilevel"/>
    <w:tmpl w:val="BF440E4C"/>
    <w:lvl w:ilvl="0">
      <w:start w:val="1"/>
      <w:numFmt w:val="lowerLetter"/>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64F66D1C"/>
    <w:multiLevelType w:val="multilevel"/>
    <w:tmpl w:val="83E429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9105572"/>
    <w:multiLevelType w:val="multilevel"/>
    <w:tmpl w:val="4CCC9C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9D13326"/>
    <w:multiLevelType w:val="hybridMultilevel"/>
    <w:tmpl w:val="0F72E07A"/>
    <w:lvl w:ilvl="0" w:tplc="32C4E072">
      <w:start w:val="6"/>
      <w:numFmt w:val="decimal"/>
      <w:pStyle w:val="Questio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6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6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64"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66"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67" w15:restartNumberingAfterBreak="0">
    <w:nsid w:val="7328167D"/>
    <w:multiLevelType w:val="hybridMultilevel"/>
    <w:tmpl w:val="9C481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3CF2B81"/>
    <w:multiLevelType w:val="multilevel"/>
    <w:tmpl w:val="9A6A3F5E"/>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71" w15:restartNumberingAfterBreak="0">
    <w:nsid w:val="78081707"/>
    <w:multiLevelType w:val="multilevel"/>
    <w:tmpl w:val="2EE8C972"/>
    <w:lvl w:ilvl="0">
      <w:start w:val="15"/>
      <w:numFmt w:val="decimal"/>
      <w:lvlText w:val="%1"/>
      <w:lvlJc w:val="left"/>
      <w:pPr>
        <w:tabs>
          <w:tab w:val="num" w:pos="555"/>
        </w:tabs>
        <w:ind w:left="555" w:hanging="555"/>
      </w:pPr>
      <w:rPr>
        <w:rFonts w:hint="default"/>
        <w:b/>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A381B44"/>
    <w:multiLevelType w:val="multilevel"/>
    <w:tmpl w:val="8634DDF8"/>
    <w:lvl w:ilvl="0">
      <w:start w:val="1"/>
      <w:numFmt w:val="lowerLetter"/>
      <w:pStyle w:val="MRDefinition1"/>
      <w:lvlText w:val="(%1)"/>
      <w:lvlJc w:val="left"/>
      <w:pPr>
        <w:tabs>
          <w:tab w:val="num" w:pos="1440"/>
        </w:tabs>
        <w:ind w:left="1440" w:hanging="720"/>
      </w:pPr>
      <w:rPr>
        <w:rFonts w:hint="default"/>
      </w:rPr>
    </w:lvl>
    <w:lvl w:ilvl="1">
      <w:start w:val="1"/>
      <w:numFmt w:val="lowerRoman"/>
      <w:pStyle w:val="MRDefinition2"/>
      <w:lvlText w:val="(%2)"/>
      <w:lvlJc w:val="left"/>
      <w:pPr>
        <w:tabs>
          <w:tab w:val="num" w:pos="2520"/>
        </w:tabs>
        <w:ind w:left="2160" w:hanging="720"/>
      </w:pPr>
      <w:rPr>
        <w:rFonts w:hint="default"/>
      </w:rPr>
    </w:lvl>
    <w:lvl w:ilvl="2">
      <w:start w:val="1"/>
      <w:numFmt w:val="none"/>
      <w:lvlText w:val="%3"/>
      <w:lvlJc w:val="left"/>
      <w:pPr>
        <w:tabs>
          <w:tab w:val="num" w:pos="2880"/>
        </w:tabs>
        <w:ind w:left="2880" w:hanging="720"/>
      </w:pPr>
      <w:rPr>
        <w:rFonts w:hint="default"/>
      </w:rPr>
    </w:lvl>
    <w:lvl w:ilvl="3">
      <w:start w:val="1"/>
      <w:numFmt w:val="none"/>
      <w:lvlText w:val=""/>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66"/>
  </w:num>
  <w:num w:numId="2">
    <w:abstractNumId w:val="65"/>
  </w:num>
  <w:num w:numId="3">
    <w:abstractNumId w:val="72"/>
  </w:num>
  <w:num w:numId="4">
    <w:abstractNumId w:val="72"/>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70"/>
  </w:num>
  <w:num w:numId="15">
    <w:abstractNumId w:val="70"/>
  </w:num>
  <w:num w:numId="16">
    <w:abstractNumId w:val="70"/>
  </w:num>
  <w:num w:numId="17">
    <w:abstractNumId w:val="70"/>
  </w:num>
  <w:num w:numId="18">
    <w:abstractNumId w:val="70"/>
  </w:num>
  <w:num w:numId="19">
    <w:abstractNumId w:val="70"/>
  </w:num>
  <w:num w:numId="20">
    <w:abstractNumId w:val="70"/>
  </w:num>
  <w:num w:numId="21">
    <w:abstractNumId w:val="15"/>
  </w:num>
  <w:num w:numId="22">
    <w:abstractNumId w:val="70"/>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61"/>
  </w:num>
  <w:num w:numId="33">
    <w:abstractNumId w:val="62"/>
  </w:num>
  <w:num w:numId="34">
    <w:abstractNumId w:val="63"/>
  </w:num>
  <w:num w:numId="35">
    <w:abstractNumId w:val="43"/>
  </w:num>
  <w:num w:numId="36">
    <w:abstractNumId w:val="51"/>
  </w:num>
  <w:num w:numId="37">
    <w:abstractNumId w:val="17"/>
  </w:num>
  <w:num w:numId="38">
    <w:abstractNumId w:val="6"/>
  </w:num>
  <w:num w:numId="39">
    <w:abstractNumId w:val="39"/>
  </w:num>
  <w:num w:numId="40">
    <w:abstractNumId w:val="48"/>
  </w:num>
  <w:num w:numId="41">
    <w:abstractNumId w:val="59"/>
  </w:num>
  <w:num w:numId="42">
    <w:abstractNumId w:val="13"/>
  </w:num>
  <w:num w:numId="43">
    <w:abstractNumId w:val="32"/>
  </w:num>
  <w:num w:numId="44">
    <w:abstractNumId w:val="29"/>
  </w:num>
  <w:num w:numId="45">
    <w:abstractNumId w:val="22"/>
  </w:num>
  <w:num w:numId="46">
    <w:abstractNumId w:val="41"/>
  </w:num>
  <w:num w:numId="47">
    <w:abstractNumId w:val="28"/>
  </w:num>
  <w:num w:numId="48">
    <w:abstractNumId w:val="19"/>
  </w:num>
  <w:num w:numId="49">
    <w:abstractNumId w:val="50"/>
  </w:num>
  <w:num w:numId="50">
    <w:abstractNumId w:val="47"/>
  </w:num>
  <w:num w:numId="51">
    <w:abstractNumId w:val="30"/>
  </w:num>
  <w:num w:numId="52">
    <w:abstractNumId w:val="9"/>
  </w:num>
  <w:num w:numId="53">
    <w:abstractNumId w:val="7"/>
  </w:num>
  <w:num w:numId="54">
    <w:abstractNumId w:val="3"/>
  </w:num>
  <w:num w:numId="55">
    <w:abstractNumId w:val="4"/>
  </w:num>
  <w:num w:numId="56">
    <w:abstractNumId w:val="69"/>
  </w:num>
  <w:num w:numId="57">
    <w:abstractNumId w:val="33"/>
  </w:num>
  <w:num w:numId="58">
    <w:abstractNumId w:val="68"/>
  </w:num>
  <w:num w:numId="59">
    <w:abstractNumId w:val="57"/>
  </w:num>
  <w:num w:numId="60">
    <w:abstractNumId w:val="60"/>
  </w:num>
  <w:num w:numId="61">
    <w:abstractNumId w:val="20"/>
  </w:num>
  <w:num w:numId="62">
    <w:abstractNumId w:val="34"/>
  </w:num>
  <w:num w:numId="63">
    <w:abstractNumId w:val="23"/>
  </w:num>
  <w:num w:numId="64">
    <w:abstractNumId w:val="26"/>
  </w:num>
  <w:num w:numId="65">
    <w:abstractNumId w:val="40"/>
  </w:num>
  <w:num w:numId="66">
    <w:abstractNumId w:val="37"/>
  </w:num>
  <w:num w:numId="67">
    <w:abstractNumId w:val="55"/>
  </w:num>
  <w:num w:numId="68">
    <w:abstractNumId w:val="10"/>
  </w:num>
  <w:num w:numId="69">
    <w:abstractNumId w:val="38"/>
  </w:num>
  <w:num w:numId="70">
    <w:abstractNumId w:val="71"/>
  </w:num>
  <w:num w:numId="71">
    <w:abstractNumId w:val="14"/>
  </w:num>
  <w:num w:numId="72">
    <w:abstractNumId w:val="45"/>
  </w:num>
  <w:num w:numId="73">
    <w:abstractNumId w:val="52"/>
  </w:num>
  <w:num w:numId="74">
    <w:abstractNumId w:val="27"/>
  </w:num>
  <w:num w:numId="75">
    <w:abstractNumId w:val="1"/>
  </w:num>
  <w:num w:numId="76">
    <w:abstractNumId w:val="54"/>
  </w:num>
  <w:num w:numId="77">
    <w:abstractNumId w:val="18"/>
  </w:num>
  <w:num w:numId="78">
    <w:abstractNumId w:val="11"/>
  </w:num>
  <w:num w:numId="79">
    <w:abstractNumId w:val="8"/>
  </w:num>
  <w:num w:numId="80">
    <w:abstractNumId w:val="35"/>
  </w:num>
  <w:num w:numId="81">
    <w:abstractNumId w:val="24"/>
  </w:num>
  <w:num w:numId="82">
    <w:abstractNumId w:val="49"/>
  </w:num>
  <w:num w:numId="83">
    <w:abstractNumId w:val="64"/>
  </w:num>
  <w:num w:numId="84">
    <w:abstractNumId w:val="42"/>
  </w:num>
  <w:num w:numId="85">
    <w:abstractNumId w:val="2"/>
  </w:num>
  <w:num w:numId="86">
    <w:abstractNumId w:val="0"/>
  </w:num>
  <w:num w:numId="87">
    <w:abstractNumId w:val="46"/>
  </w:num>
  <w:num w:numId="88">
    <w:abstractNumId w:val="21"/>
  </w:num>
  <w:num w:numId="89">
    <w:abstractNumId w:val="12"/>
  </w:num>
  <w:num w:numId="90">
    <w:abstractNumId w:val="67"/>
  </w:num>
  <w:num w:numId="91">
    <w:abstractNumId w:val="53"/>
  </w:num>
  <w:num w:numId="92">
    <w:abstractNumId w:val="56"/>
  </w:num>
  <w:num w:numId="93">
    <w:abstractNumId w:val="44"/>
  </w:num>
  <w:num w:numId="94">
    <w:abstractNumId w:val="58"/>
  </w:num>
  <w:num w:numId="95">
    <w:abstractNumId w:val="36"/>
  </w:num>
  <w:num w:numId="96">
    <w:abstractNumId w:val="5"/>
  </w:num>
  <w:num w:numId="97">
    <w:abstractNumId w:val="3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70"/>
    <w:rsid w:val="000035AB"/>
    <w:rsid w:val="00006CA8"/>
    <w:rsid w:val="00006F19"/>
    <w:rsid w:val="00010912"/>
    <w:rsid w:val="00011EC9"/>
    <w:rsid w:val="00015B27"/>
    <w:rsid w:val="00016927"/>
    <w:rsid w:val="00017C09"/>
    <w:rsid w:val="00020919"/>
    <w:rsid w:val="00024246"/>
    <w:rsid w:val="00032A62"/>
    <w:rsid w:val="000344CF"/>
    <w:rsid w:val="00034540"/>
    <w:rsid w:val="0003522C"/>
    <w:rsid w:val="00041DDB"/>
    <w:rsid w:val="00043519"/>
    <w:rsid w:val="000443D9"/>
    <w:rsid w:val="000462ED"/>
    <w:rsid w:val="00052720"/>
    <w:rsid w:val="0005745C"/>
    <w:rsid w:val="00057AF5"/>
    <w:rsid w:val="00062753"/>
    <w:rsid w:val="00065463"/>
    <w:rsid w:val="000676F7"/>
    <w:rsid w:val="00072AD8"/>
    <w:rsid w:val="0007389F"/>
    <w:rsid w:val="00074EAB"/>
    <w:rsid w:val="00076035"/>
    <w:rsid w:val="000803E1"/>
    <w:rsid w:val="00080DF2"/>
    <w:rsid w:val="00081967"/>
    <w:rsid w:val="0008398D"/>
    <w:rsid w:val="0008704E"/>
    <w:rsid w:val="00090276"/>
    <w:rsid w:val="000910A7"/>
    <w:rsid w:val="0009194E"/>
    <w:rsid w:val="000932C0"/>
    <w:rsid w:val="00095AC0"/>
    <w:rsid w:val="000960D7"/>
    <w:rsid w:val="000970D8"/>
    <w:rsid w:val="0009745C"/>
    <w:rsid w:val="000A021E"/>
    <w:rsid w:val="000A0AB9"/>
    <w:rsid w:val="000A1395"/>
    <w:rsid w:val="000A4114"/>
    <w:rsid w:val="000B0891"/>
    <w:rsid w:val="000B44E2"/>
    <w:rsid w:val="000B45D7"/>
    <w:rsid w:val="000B64CF"/>
    <w:rsid w:val="000B67DC"/>
    <w:rsid w:val="000C0642"/>
    <w:rsid w:val="000C0CE4"/>
    <w:rsid w:val="000C1D08"/>
    <w:rsid w:val="000C729D"/>
    <w:rsid w:val="000D3601"/>
    <w:rsid w:val="000D6B90"/>
    <w:rsid w:val="000D757C"/>
    <w:rsid w:val="000D7A1F"/>
    <w:rsid w:val="000E219B"/>
    <w:rsid w:val="000E4456"/>
    <w:rsid w:val="000E5274"/>
    <w:rsid w:val="000F0322"/>
    <w:rsid w:val="000F19CC"/>
    <w:rsid w:val="000F3FA3"/>
    <w:rsid w:val="000F6A69"/>
    <w:rsid w:val="00100A94"/>
    <w:rsid w:val="001057E7"/>
    <w:rsid w:val="00106900"/>
    <w:rsid w:val="001115F6"/>
    <w:rsid w:val="001118F3"/>
    <w:rsid w:val="00115239"/>
    <w:rsid w:val="00115929"/>
    <w:rsid w:val="00116E87"/>
    <w:rsid w:val="001213D8"/>
    <w:rsid w:val="00121A6D"/>
    <w:rsid w:val="00123E56"/>
    <w:rsid w:val="00124B33"/>
    <w:rsid w:val="00127E00"/>
    <w:rsid w:val="001304A9"/>
    <w:rsid w:val="00131680"/>
    <w:rsid w:val="00131700"/>
    <w:rsid w:val="00134E45"/>
    <w:rsid w:val="00135156"/>
    <w:rsid w:val="0013551A"/>
    <w:rsid w:val="001421BE"/>
    <w:rsid w:val="00145B3C"/>
    <w:rsid w:val="00150049"/>
    <w:rsid w:val="0015077F"/>
    <w:rsid w:val="00153F68"/>
    <w:rsid w:val="00155123"/>
    <w:rsid w:val="001629BD"/>
    <w:rsid w:val="00162BAD"/>
    <w:rsid w:val="0016389E"/>
    <w:rsid w:val="0016445D"/>
    <w:rsid w:val="00164CBA"/>
    <w:rsid w:val="00174697"/>
    <w:rsid w:val="00177D60"/>
    <w:rsid w:val="0018325E"/>
    <w:rsid w:val="001840B1"/>
    <w:rsid w:val="00190515"/>
    <w:rsid w:val="001917CD"/>
    <w:rsid w:val="0019316D"/>
    <w:rsid w:val="00193DFA"/>
    <w:rsid w:val="00194A7A"/>
    <w:rsid w:val="00197589"/>
    <w:rsid w:val="001A1D22"/>
    <w:rsid w:val="001A1ECF"/>
    <w:rsid w:val="001A24BC"/>
    <w:rsid w:val="001A3838"/>
    <w:rsid w:val="001A6995"/>
    <w:rsid w:val="001A6AB4"/>
    <w:rsid w:val="001A6D9B"/>
    <w:rsid w:val="001B2522"/>
    <w:rsid w:val="001B2C6B"/>
    <w:rsid w:val="001B3D5F"/>
    <w:rsid w:val="001B3FC7"/>
    <w:rsid w:val="001C60F7"/>
    <w:rsid w:val="001C67D2"/>
    <w:rsid w:val="001C7041"/>
    <w:rsid w:val="001D079D"/>
    <w:rsid w:val="001D1157"/>
    <w:rsid w:val="001D1615"/>
    <w:rsid w:val="001D257B"/>
    <w:rsid w:val="001D279A"/>
    <w:rsid w:val="001D59F3"/>
    <w:rsid w:val="001D77CA"/>
    <w:rsid w:val="001E2ECE"/>
    <w:rsid w:val="001E3888"/>
    <w:rsid w:val="001E492B"/>
    <w:rsid w:val="001E7E7E"/>
    <w:rsid w:val="001F3E33"/>
    <w:rsid w:val="001F5887"/>
    <w:rsid w:val="001F6FC0"/>
    <w:rsid w:val="001F7C36"/>
    <w:rsid w:val="00203686"/>
    <w:rsid w:val="00204E08"/>
    <w:rsid w:val="00205C8B"/>
    <w:rsid w:val="002060C8"/>
    <w:rsid w:val="00207EC0"/>
    <w:rsid w:val="0021098F"/>
    <w:rsid w:val="0021151F"/>
    <w:rsid w:val="00217134"/>
    <w:rsid w:val="00217870"/>
    <w:rsid w:val="00217975"/>
    <w:rsid w:val="00220796"/>
    <w:rsid w:val="00222B4C"/>
    <w:rsid w:val="00223718"/>
    <w:rsid w:val="00224A90"/>
    <w:rsid w:val="002253B2"/>
    <w:rsid w:val="002263CA"/>
    <w:rsid w:val="00227D74"/>
    <w:rsid w:val="00232E4E"/>
    <w:rsid w:val="00233DEB"/>
    <w:rsid w:val="00234040"/>
    <w:rsid w:val="0023481B"/>
    <w:rsid w:val="00242061"/>
    <w:rsid w:val="00242293"/>
    <w:rsid w:val="002504EE"/>
    <w:rsid w:val="00250945"/>
    <w:rsid w:val="00250962"/>
    <w:rsid w:val="00252C1C"/>
    <w:rsid w:val="00254615"/>
    <w:rsid w:val="00263AC2"/>
    <w:rsid w:val="00263EB6"/>
    <w:rsid w:val="002760A3"/>
    <w:rsid w:val="00280DB6"/>
    <w:rsid w:val="002815B4"/>
    <w:rsid w:val="0028588A"/>
    <w:rsid w:val="002863EA"/>
    <w:rsid w:val="00290B9C"/>
    <w:rsid w:val="002963DA"/>
    <w:rsid w:val="002A0058"/>
    <w:rsid w:val="002A04F8"/>
    <w:rsid w:val="002A1DD3"/>
    <w:rsid w:val="002A55F4"/>
    <w:rsid w:val="002A5E94"/>
    <w:rsid w:val="002B0574"/>
    <w:rsid w:val="002B4D18"/>
    <w:rsid w:val="002C03E5"/>
    <w:rsid w:val="002C120F"/>
    <w:rsid w:val="002C1AD3"/>
    <w:rsid w:val="002C29A4"/>
    <w:rsid w:val="002C77B2"/>
    <w:rsid w:val="002D157D"/>
    <w:rsid w:val="002D3426"/>
    <w:rsid w:val="002D3F0A"/>
    <w:rsid w:val="002D50E4"/>
    <w:rsid w:val="002D6A14"/>
    <w:rsid w:val="002E5FA7"/>
    <w:rsid w:val="002E639A"/>
    <w:rsid w:val="002E79E9"/>
    <w:rsid w:val="003001E1"/>
    <w:rsid w:val="00301297"/>
    <w:rsid w:val="00302E09"/>
    <w:rsid w:val="00304907"/>
    <w:rsid w:val="003055D1"/>
    <w:rsid w:val="00305DBC"/>
    <w:rsid w:val="00306BEA"/>
    <w:rsid w:val="00310E40"/>
    <w:rsid w:val="00311412"/>
    <w:rsid w:val="00311BD2"/>
    <w:rsid w:val="0031606C"/>
    <w:rsid w:val="003227AA"/>
    <w:rsid w:val="00325ED2"/>
    <w:rsid w:val="003300E6"/>
    <w:rsid w:val="00331CF8"/>
    <w:rsid w:val="00331ED1"/>
    <w:rsid w:val="0033232E"/>
    <w:rsid w:val="00333923"/>
    <w:rsid w:val="0033416F"/>
    <w:rsid w:val="00336C56"/>
    <w:rsid w:val="003430A4"/>
    <w:rsid w:val="003475A7"/>
    <w:rsid w:val="00351E2A"/>
    <w:rsid w:val="00354A50"/>
    <w:rsid w:val="00356F25"/>
    <w:rsid w:val="00357610"/>
    <w:rsid w:val="003577E8"/>
    <w:rsid w:val="003625EC"/>
    <w:rsid w:val="003649C4"/>
    <w:rsid w:val="0037234D"/>
    <w:rsid w:val="003727E9"/>
    <w:rsid w:val="00375C79"/>
    <w:rsid w:val="0037609A"/>
    <w:rsid w:val="00381015"/>
    <w:rsid w:val="00381F31"/>
    <w:rsid w:val="003833F8"/>
    <w:rsid w:val="00386087"/>
    <w:rsid w:val="0039092C"/>
    <w:rsid w:val="00394A56"/>
    <w:rsid w:val="003A1B2D"/>
    <w:rsid w:val="003A1E8B"/>
    <w:rsid w:val="003A208A"/>
    <w:rsid w:val="003A398E"/>
    <w:rsid w:val="003A6362"/>
    <w:rsid w:val="003A6FF4"/>
    <w:rsid w:val="003A717F"/>
    <w:rsid w:val="003A7698"/>
    <w:rsid w:val="003B300E"/>
    <w:rsid w:val="003B518D"/>
    <w:rsid w:val="003B55CE"/>
    <w:rsid w:val="003B5F33"/>
    <w:rsid w:val="003C3E42"/>
    <w:rsid w:val="003C4AE1"/>
    <w:rsid w:val="003C5F53"/>
    <w:rsid w:val="003C7505"/>
    <w:rsid w:val="003D0C46"/>
    <w:rsid w:val="003D1C3D"/>
    <w:rsid w:val="003D3C81"/>
    <w:rsid w:val="003D4927"/>
    <w:rsid w:val="003D549E"/>
    <w:rsid w:val="003E1714"/>
    <w:rsid w:val="003E1C20"/>
    <w:rsid w:val="003F2146"/>
    <w:rsid w:val="003F2A15"/>
    <w:rsid w:val="003F3FE1"/>
    <w:rsid w:val="003F462E"/>
    <w:rsid w:val="003F4B2B"/>
    <w:rsid w:val="003F7DE0"/>
    <w:rsid w:val="0040103A"/>
    <w:rsid w:val="00405F9E"/>
    <w:rsid w:val="00406FC6"/>
    <w:rsid w:val="0040713C"/>
    <w:rsid w:val="004074E9"/>
    <w:rsid w:val="00407D95"/>
    <w:rsid w:val="00410AAE"/>
    <w:rsid w:val="00410D06"/>
    <w:rsid w:val="00411E5B"/>
    <w:rsid w:val="00412F96"/>
    <w:rsid w:val="00413B31"/>
    <w:rsid w:val="00414892"/>
    <w:rsid w:val="00414FAA"/>
    <w:rsid w:val="00415FC6"/>
    <w:rsid w:val="00416A7F"/>
    <w:rsid w:val="00417730"/>
    <w:rsid w:val="00425032"/>
    <w:rsid w:val="004261CB"/>
    <w:rsid w:val="004319D2"/>
    <w:rsid w:val="00432EBB"/>
    <w:rsid w:val="004410DE"/>
    <w:rsid w:val="00442EF9"/>
    <w:rsid w:val="00444CA9"/>
    <w:rsid w:val="00445286"/>
    <w:rsid w:val="00445D83"/>
    <w:rsid w:val="00447B0D"/>
    <w:rsid w:val="00450D58"/>
    <w:rsid w:val="00452649"/>
    <w:rsid w:val="0045332F"/>
    <w:rsid w:val="00454F13"/>
    <w:rsid w:val="00455B0D"/>
    <w:rsid w:val="00456C8B"/>
    <w:rsid w:val="004603FA"/>
    <w:rsid w:val="0046213B"/>
    <w:rsid w:val="0046244F"/>
    <w:rsid w:val="004667B5"/>
    <w:rsid w:val="00473236"/>
    <w:rsid w:val="00474A6B"/>
    <w:rsid w:val="00476486"/>
    <w:rsid w:val="00480502"/>
    <w:rsid w:val="004829C6"/>
    <w:rsid w:val="00482F22"/>
    <w:rsid w:val="00483E0D"/>
    <w:rsid w:val="0048780C"/>
    <w:rsid w:val="00494D82"/>
    <w:rsid w:val="004A1C08"/>
    <w:rsid w:val="004A5E3D"/>
    <w:rsid w:val="004A6C72"/>
    <w:rsid w:val="004B7C38"/>
    <w:rsid w:val="004C2346"/>
    <w:rsid w:val="004C7421"/>
    <w:rsid w:val="004D182F"/>
    <w:rsid w:val="004D2894"/>
    <w:rsid w:val="004D36C4"/>
    <w:rsid w:val="004D3AA9"/>
    <w:rsid w:val="004E2ADB"/>
    <w:rsid w:val="004E2F26"/>
    <w:rsid w:val="004E5047"/>
    <w:rsid w:val="004F225D"/>
    <w:rsid w:val="004F2469"/>
    <w:rsid w:val="004F539A"/>
    <w:rsid w:val="00505B36"/>
    <w:rsid w:val="00506188"/>
    <w:rsid w:val="00507848"/>
    <w:rsid w:val="00512E8A"/>
    <w:rsid w:val="00515C7D"/>
    <w:rsid w:val="00516E99"/>
    <w:rsid w:val="00521E4F"/>
    <w:rsid w:val="005249E6"/>
    <w:rsid w:val="005307F1"/>
    <w:rsid w:val="00530ECD"/>
    <w:rsid w:val="00536086"/>
    <w:rsid w:val="00540B15"/>
    <w:rsid w:val="00542444"/>
    <w:rsid w:val="00543B4E"/>
    <w:rsid w:val="0054512C"/>
    <w:rsid w:val="005455F8"/>
    <w:rsid w:val="00546B97"/>
    <w:rsid w:val="00547666"/>
    <w:rsid w:val="00547F62"/>
    <w:rsid w:val="0055228B"/>
    <w:rsid w:val="00553740"/>
    <w:rsid w:val="00553EA9"/>
    <w:rsid w:val="00554696"/>
    <w:rsid w:val="0055664F"/>
    <w:rsid w:val="00556D7D"/>
    <w:rsid w:val="005621B4"/>
    <w:rsid w:val="00565D8D"/>
    <w:rsid w:val="00566853"/>
    <w:rsid w:val="00571F42"/>
    <w:rsid w:val="005724CD"/>
    <w:rsid w:val="00580AC4"/>
    <w:rsid w:val="00582B4F"/>
    <w:rsid w:val="00583555"/>
    <w:rsid w:val="005846FD"/>
    <w:rsid w:val="00586181"/>
    <w:rsid w:val="00586AF7"/>
    <w:rsid w:val="00587495"/>
    <w:rsid w:val="005909E2"/>
    <w:rsid w:val="00590AB1"/>
    <w:rsid w:val="00593A03"/>
    <w:rsid w:val="00597368"/>
    <w:rsid w:val="005A3713"/>
    <w:rsid w:val="005A3C1F"/>
    <w:rsid w:val="005B4E76"/>
    <w:rsid w:val="005B57D7"/>
    <w:rsid w:val="005C0784"/>
    <w:rsid w:val="005C39AC"/>
    <w:rsid w:val="005C460D"/>
    <w:rsid w:val="005D222A"/>
    <w:rsid w:val="005D400F"/>
    <w:rsid w:val="005D59B2"/>
    <w:rsid w:val="005D744D"/>
    <w:rsid w:val="005E1FFA"/>
    <w:rsid w:val="005E4114"/>
    <w:rsid w:val="005E5158"/>
    <w:rsid w:val="005E51AE"/>
    <w:rsid w:val="005E567B"/>
    <w:rsid w:val="005E5D5F"/>
    <w:rsid w:val="005E7219"/>
    <w:rsid w:val="005E77D5"/>
    <w:rsid w:val="005F372B"/>
    <w:rsid w:val="005F6F35"/>
    <w:rsid w:val="0060528E"/>
    <w:rsid w:val="00605459"/>
    <w:rsid w:val="00606894"/>
    <w:rsid w:val="0060766D"/>
    <w:rsid w:val="0060796E"/>
    <w:rsid w:val="0061023A"/>
    <w:rsid w:val="00611658"/>
    <w:rsid w:val="00615D60"/>
    <w:rsid w:val="0062174E"/>
    <w:rsid w:val="006238F8"/>
    <w:rsid w:val="00625173"/>
    <w:rsid w:val="00634913"/>
    <w:rsid w:val="0063676A"/>
    <w:rsid w:val="00636CB2"/>
    <w:rsid w:val="006404E5"/>
    <w:rsid w:val="0064315D"/>
    <w:rsid w:val="00645512"/>
    <w:rsid w:val="00650B18"/>
    <w:rsid w:val="00651D64"/>
    <w:rsid w:val="006532F1"/>
    <w:rsid w:val="006535A8"/>
    <w:rsid w:val="006537ED"/>
    <w:rsid w:val="00654568"/>
    <w:rsid w:val="00656CAA"/>
    <w:rsid w:val="0066093D"/>
    <w:rsid w:val="00666717"/>
    <w:rsid w:val="00670E51"/>
    <w:rsid w:val="00676D94"/>
    <w:rsid w:val="00682372"/>
    <w:rsid w:val="00684063"/>
    <w:rsid w:val="00685FC8"/>
    <w:rsid w:val="00687C76"/>
    <w:rsid w:val="006901E5"/>
    <w:rsid w:val="0069060A"/>
    <w:rsid w:val="00694010"/>
    <w:rsid w:val="00695733"/>
    <w:rsid w:val="006A792B"/>
    <w:rsid w:val="006B192A"/>
    <w:rsid w:val="006B2C75"/>
    <w:rsid w:val="006B43D0"/>
    <w:rsid w:val="006B613C"/>
    <w:rsid w:val="006C04DF"/>
    <w:rsid w:val="006C0B92"/>
    <w:rsid w:val="006C2325"/>
    <w:rsid w:val="006C4321"/>
    <w:rsid w:val="006C7D06"/>
    <w:rsid w:val="006C7E7E"/>
    <w:rsid w:val="006D05B9"/>
    <w:rsid w:val="006D06E5"/>
    <w:rsid w:val="006D36EA"/>
    <w:rsid w:val="006E227D"/>
    <w:rsid w:val="006E7088"/>
    <w:rsid w:val="006F2D64"/>
    <w:rsid w:val="006F3A92"/>
    <w:rsid w:val="006F3B50"/>
    <w:rsid w:val="006F4100"/>
    <w:rsid w:val="006F7CFA"/>
    <w:rsid w:val="0070138E"/>
    <w:rsid w:val="0071033B"/>
    <w:rsid w:val="00710EA9"/>
    <w:rsid w:val="00711D06"/>
    <w:rsid w:val="007144F4"/>
    <w:rsid w:val="007150E5"/>
    <w:rsid w:val="00715D3C"/>
    <w:rsid w:val="007166CB"/>
    <w:rsid w:val="00717E98"/>
    <w:rsid w:val="007222DD"/>
    <w:rsid w:val="00722F18"/>
    <w:rsid w:val="00723A3F"/>
    <w:rsid w:val="0072430A"/>
    <w:rsid w:val="007271BB"/>
    <w:rsid w:val="00727480"/>
    <w:rsid w:val="00731698"/>
    <w:rsid w:val="00732710"/>
    <w:rsid w:val="0073372D"/>
    <w:rsid w:val="007353D6"/>
    <w:rsid w:val="00740445"/>
    <w:rsid w:val="00743B7D"/>
    <w:rsid w:val="007446F0"/>
    <w:rsid w:val="00747AAA"/>
    <w:rsid w:val="007500C4"/>
    <w:rsid w:val="00750BD0"/>
    <w:rsid w:val="007520F7"/>
    <w:rsid w:val="007547F2"/>
    <w:rsid w:val="0075639E"/>
    <w:rsid w:val="007601AB"/>
    <w:rsid w:val="00760661"/>
    <w:rsid w:val="00762304"/>
    <w:rsid w:val="00767AC7"/>
    <w:rsid w:val="00770659"/>
    <w:rsid w:val="00775370"/>
    <w:rsid w:val="0077710B"/>
    <w:rsid w:val="007777A9"/>
    <w:rsid w:val="007823A5"/>
    <w:rsid w:val="00785548"/>
    <w:rsid w:val="00794EE3"/>
    <w:rsid w:val="0079619A"/>
    <w:rsid w:val="00796232"/>
    <w:rsid w:val="00797BC7"/>
    <w:rsid w:val="00797D01"/>
    <w:rsid w:val="007A0F0E"/>
    <w:rsid w:val="007B1277"/>
    <w:rsid w:val="007B176A"/>
    <w:rsid w:val="007B4E31"/>
    <w:rsid w:val="007D00DB"/>
    <w:rsid w:val="007D6684"/>
    <w:rsid w:val="007D72CE"/>
    <w:rsid w:val="007E1766"/>
    <w:rsid w:val="007E33E1"/>
    <w:rsid w:val="007E4483"/>
    <w:rsid w:val="007F686E"/>
    <w:rsid w:val="007F6AF2"/>
    <w:rsid w:val="007F6E5B"/>
    <w:rsid w:val="007F733C"/>
    <w:rsid w:val="00801888"/>
    <w:rsid w:val="008020FA"/>
    <w:rsid w:val="008061B9"/>
    <w:rsid w:val="00807F10"/>
    <w:rsid w:val="008113CF"/>
    <w:rsid w:val="00811738"/>
    <w:rsid w:val="00811AC3"/>
    <w:rsid w:val="00813DF3"/>
    <w:rsid w:val="00814A01"/>
    <w:rsid w:val="00823DD2"/>
    <w:rsid w:val="00823FF7"/>
    <w:rsid w:val="00826E93"/>
    <w:rsid w:val="00832B11"/>
    <w:rsid w:val="00833304"/>
    <w:rsid w:val="00840267"/>
    <w:rsid w:val="00840A7A"/>
    <w:rsid w:val="00841818"/>
    <w:rsid w:val="00844364"/>
    <w:rsid w:val="008471EC"/>
    <w:rsid w:val="0085033C"/>
    <w:rsid w:val="00852352"/>
    <w:rsid w:val="00853265"/>
    <w:rsid w:val="00853298"/>
    <w:rsid w:val="00854297"/>
    <w:rsid w:val="00854457"/>
    <w:rsid w:val="00855A84"/>
    <w:rsid w:val="008566AB"/>
    <w:rsid w:val="00865F95"/>
    <w:rsid w:val="008662B8"/>
    <w:rsid w:val="00867935"/>
    <w:rsid w:val="008702A1"/>
    <w:rsid w:val="00872AB9"/>
    <w:rsid w:val="00872EF2"/>
    <w:rsid w:val="00882FE8"/>
    <w:rsid w:val="00883256"/>
    <w:rsid w:val="00884C1B"/>
    <w:rsid w:val="00886E04"/>
    <w:rsid w:val="00894BEB"/>
    <w:rsid w:val="008A17FE"/>
    <w:rsid w:val="008A4B61"/>
    <w:rsid w:val="008B08FB"/>
    <w:rsid w:val="008B1555"/>
    <w:rsid w:val="008B2B8F"/>
    <w:rsid w:val="008C4946"/>
    <w:rsid w:val="008C59B6"/>
    <w:rsid w:val="008D3EA5"/>
    <w:rsid w:val="008D4AC3"/>
    <w:rsid w:val="008E0CD2"/>
    <w:rsid w:val="008E1288"/>
    <w:rsid w:val="008E6A04"/>
    <w:rsid w:val="008F0548"/>
    <w:rsid w:val="008F1904"/>
    <w:rsid w:val="008F2F36"/>
    <w:rsid w:val="008F3993"/>
    <w:rsid w:val="008F7B68"/>
    <w:rsid w:val="00900237"/>
    <w:rsid w:val="0090553D"/>
    <w:rsid w:val="00911031"/>
    <w:rsid w:val="009135A0"/>
    <w:rsid w:val="0092266A"/>
    <w:rsid w:val="009244BA"/>
    <w:rsid w:val="00925707"/>
    <w:rsid w:val="009307DD"/>
    <w:rsid w:val="009309C1"/>
    <w:rsid w:val="00930DE4"/>
    <w:rsid w:val="00931341"/>
    <w:rsid w:val="0094295E"/>
    <w:rsid w:val="00953679"/>
    <w:rsid w:val="0096374C"/>
    <w:rsid w:val="00966F82"/>
    <w:rsid w:val="00974FFE"/>
    <w:rsid w:val="0097749A"/>
    <w:rsid w:val="009807C1"/>
    <w:rsid w:val="009839F0"/>
    <w:rsid w:val="00984E08"/>
    <w:rsid w:val="00986BC8"/>
    <w:rsid w:val="0099187E"/>
    <w:rsid w:val="00992C98"/>
    <w:rsid w:val="00997A70"/>
    <w:rsid w:val="009A1686"/>
    <w:rsid w:val="009B07EA"/>
    <w:rsid w:val="009B1B39"/>
    <w:rsid w:val="009B3079"/>
    <w:rsid w:val="009B4C70"/>
    <w:rsid w:val="009B592F"/>
    <w:rsid w:val="009B607A"/>
    <w:rsid w:val="009B78FB"/>
    <w:rsid w:val="009C1708"/>
    <w:rsid w:val="009C2977"/>
    <w:rsid w:val="009C38F0"/>
    <w:rsid w:val="009C69A2"/>
    <w:rsid w:val="009C6AEF"/>
    <w:rsid w:val="009D0412"/>
    <w:rsid w:val="009D051C"/>
    <w:rsid w:val="009D31A4"/>
    <w:rsid w:val="009D38BB"/>
    <w:rsid w:val="009D5645"/>
    <w:rsid w:val="009E0D2F"/>
    <w:rsid w:val="009E143B"/>
    <w:rsid w:val="009E1A4E"/>
    <w:rsid w:val="009E239F"/>
    <w:rsid w:val="009E3ACE"/>
    <w:rsid w:val="009E5D5D"/>
    <w:rsid w:val="009E6405"/>
    <w:rsid w:val="009E7022"/>
    <w:rsid w:val="009F263E"/>
    <w:rsid w:val="009F7CE5"/>
    <w:rsid w:val="00A00F49"/>
    <w:rsid w:val="00A0228A"/>
    <w:rsid w:val="00A02472"/>
    <w:rsid w:val="00A025F4"/>
    <w:rsid w:val="00A03833"/>
    <w:rsid w:val="00A123DD"/>
    <w:rsid w:val="00A12658"/>
    <w:rsid w:val="00A141A1"/>
    <w:rsid w:val="00A211B7"/>
    <w:rsid w:val="00A26D27"/>
    <w:rsid w:val="00A27067"/>
    <w:rsid w:val="00A30519"/>
    <w:rsid w:val="00A31F85"/>
    <w:rsid w:val="00A326F7"/>
    <w:rsid w:val="00A34FC4"/>
    <w:rsid w:val="00A40C2F"/>
    <w:rsid w:val="00A439E5"/>
    <w:rsid w:val="00A45492"/>
    <w:rsid w:val="00A517B5"/>
    <w:rsid w:val="00A663D9"/>
    <w:rsid w:val="00A719C3"/>
    <w:rsid w:val="00A73149"/>
    <w:rsid w:val="00A75106"/>
    <w:rsid w:val="00A753BA"/>
    <w:rsid w:val="00A77246"/>
    <w:rsid w:val="00A77E14"/>
    <w:rsid w:val="00A8176A"/>
    <w:rsid w:val="00A81789"/>
    <w:rsid w:val="00A84DEE"/>
    <w:rsid w:val="00A8559C"/>
    <w:rsid w:val="00A8748E"/>
    <w:rsid w:val="00A909B3"/>
    <w:rsid w:val="00A914C2"/>
    <w:rsid w:val="00A950DE"/>
    <w:rsid w:val="00AA09EA"/>
    <w:rsid w:val="00AA2E5D"/>
    <w:rsid w:val="00AA2E79"/>
    <w:rsid w:val="00AA70E0"/>
    <w:rsid w:val="00AA784A"/>
    <w:rsid w:val="00AA7A86"/>
    <w:rsid w:val="00AB0C58"/>
    <w:rsid w:val="00AB6796"/>
    <w:rsid w:val="00AC0834"/>
    <w:rsid w:val="00AC0BBF"/>
    <w:rsid w:val="00AC21C5"/>
    <w:rsid w:val="00AC258F"/>
    <w:rsid w:val="00AC4421"/>
    <w:rsid w:val="00AC5D4C"/>
    <w:rsid w:val="00AC75E2"/>
    <w:rsid w:val="00AD0A6D"/>
    <w:rsid w:val="00AD1D51"/>
    <w:rsid w:val="00AD2159"/>
    <w:rsid w:val="00AD3D32"/>
    <w:rsid w:val="00AD7350"/>
    <w:rsid w:val="00AE060F"/>
    <w:rsid w:val="00AE068A"/>
    <w:rsid w:val="00AE1B72"/>
    <w:rsid w:val="00AE1BA5"/>
    <w:rsid w:val="00AE2248"/>
    <w:rsid w:val="00AE4202"/>
    <w:rsid w:val="00AE50E7"/>
    <w:rsid w:val="00AE58A5"/>
    <w:rsid w:val="00AE74DE"/>
    <w:rsid w:val="00AE7F1D"/>
    <w:rsid w:val="00AF0A49"/>
    <w:rsid w:val="00AF15A6"/>
    <w:rsid w:val="00AF22B2"/>
    <w:rsid w:val="00AF6C39"/>
    <w:rsid w:val="00B01C02"/>
    <w:rsid w:val="00B054C7"/>
    <w:rsid w:val="00B06A8D"/>
    <w:rsid w:val="00B13F47"/>
    <w:rsid w:val="00B15D27"/>
    <w:rsid w:val="00B16A6D"/>
    <w:rsid w:val="00B237AE"/>
    <w:rsid w:val="00B23DF7"/>
    <w:rsid w:val="00B2799B"/>
    <w:rsid w:val="00B31FCD"/>
    <w:rsid w:val="00B354DE"/>
    <w:rsid w:val="00B35D89"/>
    <w:rsid w:val="00B4141C"/>
    <w:rsid w:val="00B42CAE"/>
    <w:rsid w:val="00B44043"/>
    <w:rsid w:val="00B44191"/>
    <w:rsid w:val="00B45AE8"/>
    <w:rsid w:val="00B47C7C"/>
    <w:rsid w:val="00B47EC8"/>
    <w:rsid w:val="00B506DC"/>
    <w:rsid w:val="00B516EB"/>
    <w:rsid w:val="00B535E4"/>
    <w:rsid w:val="00B54D43"/>
    <w:rsid w:val="00B55473"/>
    <w:rsid w:val="00B55E54"/>
    <w:rsid w:val="00B611BE"/>
    <w:rsid w:val="00B62990"/>
    <w:rsid w:val="00B6330E"/>
    <w:rsid w:val="00B64BEB"/>
    <w:rsid w:val="00B662C6"/>
    <w:rsid w:val="00B71373"/>
    <w:rsid w:val="00B738A2"/>
    <w:rsid w:val="00B74ADD"/>
    <w:rsid w:val="00B7667D"/>
    <w:rsid w:val="00B77896"/>
    <w:rsid w:val="00B80017"/>
    <w:rsid w:val="00B81E75"/>
    <w:rsid w:val="00B82F4A"/>
    <w:rsid w:val="00B86A0E"/>
    <w:rsid w:val="00B90722"/>
    <w:rsid w:val="00B91B29"/>
    <w:rsid w:val="00B95E76"/>
    <w:rsid w:val="00BA214D"/>
    <w:rsid w:val="00BA36EA"/>
    <w:rsid w:val="00BA4489"/>
    <w:rsid w:val="00BB06AE"/>
    <w:rsid w:val="00BB176C"/>
    <w:rsid w:val="00BB1C7B"/>
    <w:rsid w:val="00BB4935"/>
    <w:rsid w:val="00BB4EE8"/>
    <w:rsid w:val="00BB79A0"/>
    <w:rsid w:val="00BC0B75"/>
    <w:rsid w:val="00BC1DA0"/>
    <w:rsid w:val="00BC7B20"/>
    <w:rsid w:val="00BD1D33"/>
    <w:rsid w:val="00BD2A3D"/>
    <w:rsid w:val="00BD2CF9"/>
    <w:rsid w:val="00BD394D"/>
    <w:rsid w:val="00BD4565"/>
    <w:rsid w:val="00BD4CED"/>
    <w:rsid w:val="00BD5B77"/>
    <w:rsid w:val="00BD7E85"/>
    <w:rsid w:val="00BE0C2B"/>
    <w:rsid w:val="00BE1DA1"/>
    <w:rsid w:val="00BE2FE9"/>
    <w:rsid w:val="00BF0924"/>
    <w:rsid w:val="00BF45F2"/>
    <w:rsid w:val="00BF543E"/>
    <w:rsid w:val="00BF5B9C"/>
    <w:rsid w:val="00BF6DDD"/>
    <w:rsid w:val="00C002C8"/>
    <w:rsid w:val="00C00B35"/>
    <w:rsid w:val="00C10E6E"/>
    <w:rsid w:val="00C15940"/>
    <w:rsid w:val="00C15EC1"/>
    <w:rsid w:val="00C2137A"/>
    <w:rsid w:val="00C25989"/>
    <w:rsid w:val="00C25F26"/>
    <w:rsid w:val="00C30EF5"/>
    <w:rsid w:val="00C316F7"/>
    <w:rsid w:val="00C339BB"/>
    <w:rsid w:val="00C35464"/>
    <w:rsid w:val="00C3613E"/>
    <w:rsid w:val="00C457F4"/>
    <w:rsid w:val="00C534FC"/>
    <w:rsid w:val="00C63BE1"/>
    <w:rsid w:val="00C63DAD"/>
    <w:rsid w:val="00C6405B"/>
    <w:rsid w:val="00C642B2"/>
    <w:rsid w:val="00C64927"/>
    <w:rsid w:val="00C6519C"/>
    <w:rsid w:val="00C66C2F"/>
    <w:rsid w:val="00C67D5C"/>
    <w:rsid w:val="00C70683"/>
    <w:rsid w:val="00C730E9"/>
    <w:rsid w:val="00C7444A"/>
    <w:rsid w:val="00C75819"/>
    <w:rsid w:val="00C77521"/>
    <w:rsid w:val="00C776B1"/>
    <w:rsid w:val="00C80E8D"/>
    <w:rsid w:val="00C81558"/>
    <w:rsid w:val="00C817C3"/>
    <w:rsid w:val="00C82234"/>
    <w:rsid w:val="00C83A94"/>
    <w:rsid w:val="00C84543"/>
    <w:rsid w:val="00C85D53"/>
    <w:rsid w:val="00C866B8"/>
    <w:rsid w:val="00C86ED7"/>
    <w:rsid w:val="00C9339E"/>
    <w:rsid w:val="00C945DB"/>
    <w:rsid w:val="00CA5229"/>
    <w:rsid w:val="00CA79B9"/>
    <w:rsid w:val="00CA7F30"/>
    <w:rsid w:val="00CB3FE8"/>
    <w:rsid w:val="00CB44A8"/>
    <w:rsid w:val="00CB6D9C"/>
    <w:rsid w:val="00CB6FF7"/>
    <w:rsid w:val="00CB7095"/>
    <w:rsid w:val="00CB74A0"/>
    <w:rsid w:val="00CC031F"/>
    <w:rsid w:val="00CC0611"/>
    <w:rsid w:val="00CC1FB6"/>
    <w:rsid w:val="00CD0000"/>
    <w:rsid w:val="00CD11BD"/>
    <w:rsid w:val="00CD1DFE"/>
    <w:rsid w:val="00CD22CD"/>
    <w:rsid w:val="00CD43CD"/>
    <w:rsid w:val="00CD483B"/>
    <w:rsid w:val="00CE1256"/>
    <w:rsid w:val="00CE22C5"/>
    <w:rsid w:val="00CE2359"/>
    <w:rsid w:val="00CE3222"/>
    <w:rsid w:val="00CE3915"/>
    <w:rsid w:val="00CE7BC2"/>
    <w:rsid w:val="00CE7F67"/>
    <w:rsid w:val="00CF09C4"/>
    <w:rsid w:val="00CF1385"/>
    <w:rsid w:val="00CF6853"/>
    <w:rsid w:val="00CF7DC0"/>
    <w:rsid w:val="00D00D29"/>
    <w:rsid w:val="00D034B2"/>
    <w:rsid w:val="00D03EE7"/>
    <w:rsid w:val="00D0555B"/>
    <w:rsid w:val="00D06F6A"/>
    <w:rsid w:val="00D074E1"/>
    <w:rsid w:val="00D1137C"/>
    <w:rsid w:val="00D13090"/>
    <w:rsid w:val="00D16F5B"/>
    <w:rsid w:val="00D17CFC"/>
    <w:rsid w:val="00D23622"/>
    <w:rsid w:val="00D25025"/>
    <w:rsid w:val="00D321EC"/>
    <w:rsid w:val="00D3336F"/>
    <w:rsid w:val="00D34576"/>
    <w:rsid w:val="00D40155"/>
    <w:rsid w:val="00D45A92"/>
    <w:rsid w:val="00D47041"/>
    <w:rsid w:val="00D51E87"/>
    <w:rsid w:val="00D53FD5"/>
    <w:rsid w:val="00D546C0"/>
    <w:rsid w:val="00D55B76"/>
    <w:rsid w:val="00D61964"/>
    <w:rsid w:val="00D62BC9"/>
    <w:rsid w:val="00D66DC3"/>
    <w:rsid w:val="00D67D28"/>
    <w:rsid w:val="00D70DBC"/>
    <w:rsid w:val="00D70E3A"/>
    <w:rsid w:val="00D71A7E"/>
    <w:rsid w:val="00D727BA"/>
    <w:rsid w:val="00D72B20"/>
    <w:rsid w:val="00D7490F"/>
    <w:rsid w:val="00D74E67"/>
    <w:rsid w:val="00D75D80"/>
    <w:rsid w:val="00D76EBA"/>
    <w:rsid w:val="00D80CA8"/>
    <w:rsid w:val="00D8162F"/>
    <w:rsid w:val="00D82C6E"/>
    <w:rsid w:val="00D87CB1"/>
    <w:rsid w:val="00D912C1"/>
    <w:rsid w:val="00D91718"/>
    <w:rsid w:val="00D91778"/>
    <w:rsid w:val="00D958EC"/>
    <w:rsid w:val="00D95D8F"/>
    <w:rsid w:val="00DA25D0"/>
    <w:rsid w:val="00DA3495"/>
    <w:rsid w:val="00DA46B7"/>
    <w:rsid w:val="00DA5885"/>
    <w:rsid w:val="00DA6698"/>
    <w:rsid w:val="00DB188B"/>
    <w:rsid w:val="00DB1CBC"/>
    <w:rsid w:val="00DB42C8"/>
    <w:rsid w:val="00DB4F8C"/>
    <w:rsid w:val="00DB5005"/>
    <w:rsid w:val="00DB78E7"/>
    <w:rsid w:val="00DC0FD2"/>
    <w:rsid w:val="00DC14BB"/>
    <w:rsid w:val="00DC6CF8"/>
    <w:rsid w:val="00DD01CF"/>
    <w:rsid w:val="00DD25F6"/>
    <w:rsid w:val="00DD30F1"/>
    <w:rsid w:val="00DD524E"/>
    <w:rsid w:val="00DD55CE"/>
    <w:rsid w:val="00DD5876"/>
    <w:rsid w:val="00DD5AC7"/>
    <w:rsid w:val="00DD7DE4"/>
    <w:rsid w:val="00DD7E0A"/>
    <w:rsid w:val="00DD7E63"/>
    <w:rsid w:val="00DE0AA8"/>
    <w:rsid w:val="00DE107A"/>
    <w:rsid w:val="00DE20DC"/>
    <w:rsid w:val="00DE3060"/>
    <w:rsid w:val="00DE30FE"/>
    <w:rsid w:val="00DE5E35"/>
    <w:rsid w:val="00DE7A12"/>
    <w:rsid w:val="00DF0210"/>
    <w:rsid w:val="00DF154E"/>
    <w:rsid w:val="00DF26BC"/>
    <w:rsid w:val="00DF2A1B"/>
    <w:rsid w:val="00DF4ABE"/>
    <w:rsid w:val="00DF6BBB"/>
    <w:rsid w:val="00DF7BB3"/>
    <w:rsid w:val="00E01842"/>
    <w:rsid w:val="00E02C85"/>
    <w:rsid w:val="00E03C17"/>
    <w:rsid w:val="00E0525A"/>
    <w:rsid w:val="00E05552"/>
    <w:rsid w:val="00E078FA"/>
    <w:rsid w:val="00E1027F"/>
    <w:rsid w:val="00E115F9"/>
    <w:rsid w:val="00E11B10"/>
    <w:rsid w:val="00E14C86"/>
    <w:rsid w:val="00E21146"/>
    <w:rsid w:val="00E21149"/>
    <w:rsid w:val="00E26D48"/>
    <w:rsid w:val="00E27F42"/>
    <w:rsid w:val="00E3220A"/>
    <w:rsid w:val="00E32353"/>
    <w:rsid w:val="00E323A4"/>
    <w:rsid w:val="00E333D1"/>
    <w:rsid w:val="00E354F0"/>
    <w:rsid w:val="00E35B4D"/>
    <w:rsid w:val="00E373FE"/>
    <w:rsid w:val="00E40969"/>
    <w:rsid w:val="00E420CC"/>
    <w:rsid w:val="00E50215"/>
    <w:rsid w:val="00E50D03"/>
    <w:rsid w:val="00E52691"/>
    <w:rsid w:val="00E56CB9"/>
    <w:rsid w:val="00E6140C"/>
    <w:rsid w:val="00E61D6F"/>
    <w:rsid w:val="00E66B81"/>
    <w:rsid w:val="00E67552"/>
    <w:rsid w:val="00E7036D"/>
    <w:rsid w:val="00E7083D"/>
    <w:rsid w:val="00E71370"/>
    <w:rsid w:val="00E72FCA"/>
    <w:rsid w:val="00E74935"/>
    <w:rsid w:val="00E74C85"/>
    <w:rsid w:val="00E775DA"/>
    <w:rsid w:val="00E811FB"/>
    <w:rsid w:val="00E8623D"/>
    <w:rsid w:val="00E97286"/>
    <w:rsid w:val="00E973E0"/>
    <w:rsid w:val="00EA2F38"/>
    <w:rsid w:val="00EA31CE"/>
    <w:rsid w:val="00EA65DE"/>
    <w:rsid w:val="00EB4FC3"/>
    <w:rsid w:val="00EB7BD3"/>
    <w:rsid w:val="00EC1553"/>
    <w:rsid w:val="00EC6828"/>
    <w:rsid w:val="00EC6FA5"/>
    <w:rsid w:val="00EC7F15"/>
    <w:rsid w:val="00ED46D3"/>
    <w:rsid w:val="00ED5671"/>
    <w:rsid w:val="00ED5F81"/>
    <w:rsid w:val="00ED6620"/>
    <w:rsid w:val="00ED753D"/>
    <w:rsid w:val="00EE533D"/>
    <w:rsid w:val="00EF1930"/>
    <w:rsid w:val="00F00E0A"/>
    <w:rsid w:val="00F03D65"/>
    <w:rsid w:val="00F10AEA"/>
    <w:rsid w:val="00F11519"/>
    <w:rsid w:val="00F121BB"/>
    <w:rsid w:val="00F14176"/>
    <w:rsid w:val="00F14D15"/>
    <w:rsid w:val="00F17114"/>
    <w:rsid w:val="00F2189E"/>
    <w:rsid w:val="00F2409B"/>
    <w:rsid w:val="00F264DE"/>
    <w:rsid w:val="00F30CB9"/>
    <w:rsid w:val="00F33471"/>
    <w:rsid w:val="00F36260"/>
    <w:rsid w:val="00F379E4"/>
    <w:rsid w:val="00F437DB"/>
    <w:rsid w:val="00F45465"/>
    <w:rsid w:val="00F45E8D"/>
    <w:rsid w:val="00F47D23"/>
    <w:rsid w:val="00F52100"/>
    <w:rsid w:val="00F534C1"/>
    <w:rsid w:val="00F54BD5"/>
    <w:rsid w:val="00F55C5F"/>
    <w:rsid w:val="00F61566"/>
    <w:rsid w:val="00F62F0D"/>
    <w:rsid w:val="00F7328F"/>
    <w:rsid w:val="00F773C3"/>
    <w:rsid w:val="00F77C80"/>
    <w:rsid w:val="00F82AB1"/>
    <w:rsid w:val="00F82DDC"/>
    <w:rsid w:val="00F83D53"/>
    <w:rsid w:val="00F859E6"/>
    <w:rsid w:val="00F85D56"/>
    <w:rsid w:val="00F87E40"/>
    <w:rsid w:val="00F9159A"/>
    <w:rsid w:val="00F960E1"/>
    <w:rsid w:val="00F9638E"/>
    <w:rsid w:val="00F97C19"/>
    <w:rsid w:val="00FA254D"/>
    <w:rsid w:val="00FA328C"/>
    <w:rsid w:val="00FA5457"/>
    <w:rsid w:val="00FA64E5"/>
    <w:rsid w:val="00FA7950"/>
    <w:rsid w:val="00FA7BC9"/>
    <w:rsid w:val="00FB0EA2"/>
    <w:rsid w:val="00FB3DF0"/>
    <w:rsid w:val="00FB434C"/>
    <w:rsid w:val="00FB4BB8"/>
    <w:rsid w:val="00FB69B1"/>
    <w:rsid w:val="00FC05A9"/>
    <w:rsid w:val="00FC1825"/>
    <w:rsid w:val="00FC2321"/>
    <w:rsid w:val="00FC3618"/>
    <w:rsid w:val="00FC43D4"/>
    <w:rsid w:val="00FC49EF"/>
    <w:rsid w:val="00FC4BC5"/>
    <w:rsid w:val="00FD3DA9"/>
    <w:rsid w:val="00FD6DFD"/>
    <w:rsid w:val="00FD765E"/>
    <w:rsid w:val="00FE0EB0"/>
    <w:rsid w:val="00FE6543"/>
    <w:rsid w:val="00FE6D6B"/>
    <w:rsid w:val="00FF1CDF"/>
    <w:rsid w:val="00FF274E"/>
    <w:rsid w:val="00FF3696"/>
    <w:rsid w:val="00FF40BD"/>
    <w:rsid w:val="00FF51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EEB9B7"/>
  <w15:docId w15:val="{D5A6F8C6-BA34-4A01-AFC8-07CD88BB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67B5"/>
    <w:pPr>
      <w:spacing w:before="240" w:line="360" w:lineRule="auto"/>
      <w:jc w:val="both"/>
    </w:pPr>
    <w:rPr>
      <w:rFonts w:ascii="Arial" w:hAnsi="Arial"/>
      <w:sz w:val="22"/>
    </w:rPr>
  </w:style>
  <w:style w:type="paragraph" w:styleId="Heading1">
    <w:name w:val="heading 1"/>
    <w:basedOn w:val="Normal"/>
    <w:next w:val="Normal"/>
    <w:qFormat/>
    <w:rsid w:val="00540B15"/>
    <w:pPr>
      <w:keepNext/>
      <w:spacing w:before="0" w:line="240" w:lineRule="auto"/>
      <w:jc w:val="center"/>
      <w:outlineLvl w:val="0"/>
    </w:pPr>
    <w:rPr>
      <w:rFonts w:ascii="Arial Narrow" w:hAnsi="Arial Narrow"/>
      <w:sz w:val="24"/>
      <w:lang w:eastAsia="en-US"/>
    </w:rPr>
  </w:style>
  <w:style w:type="paragraph" w:styleId="Heading2">
    <w:name w:val="heading 2"/>
    <w:basedOn w:val="Normal"/>
    <w:next w:val="Normal"/>
    <w:qFormat/>
    <w:rsid w:val="004667B5"/>
    <w:pPr>
      <w:keepNext/>
      <w:numPr>
        <w:ilvl w:val="1"/>
        <w:numId w:val="1"/>
      </w:numPr>
      <w:spacing w:after="60"/>
      <w:outlineLvl w:val="1"/>
    </w:pPr>
    <w:rPr>
      <w:b/>
      <w:i/>
      <w:sz w:val="24"/>
    </w:rPr>
  </w:style>
  <w:style w:type="paragraph" w:styleId="Heading3">
    <w:name w:val="heading 3"/>
    <w:basedOn w:val="Normal"/>
    <w:next w:val="Normal"/>
    <w:qFormat/>
    <w:rsid w:val="004667B5"/>
    <w:pPr>
      <w:keepNext/>
      <w:numPr>
        <w:ilvl w:val="2"/>
        <w:numId w:val="2"/>
      </w:numPr>
      <w:spacing w:after="60"/>
      <w:outlineLvl w:val="2"/>
    </w:pPr>
    <w:rPr>
      <w:sz w:val="24"/>
    </w:rPr>
  </w:style>
  <w:style w:type="paragraph" w:styleId="Heading4">
    <w:name w:val="heading 4"/>
    <w:basedOn w:val="Normal"/>
    <w:next w:val="Normal"/>
    <w:qFormat/>
    <w:rsid w:val="004667B5"/>
    <w:pPr>
      <w:keepNext/>
      <w:numPr>
        <w:ilvl w:val="3"/>
        <w:numId w:val="2"/>
      </w:numPr>
      <w:spacing w:after="60"/>
      <w:outlineLvl w:val="3"/>
    </w:pPr>
    <w:rPr>
      <w:b/>
      <w:sz w:val="24"/>
    </w:rPr>
  </w:style>
  <w:style w:type="paragraph" w:styleId="Heading5">
    <w:name w:val="heading 5"/>
    <w:basedOn w:val="Normal"/>
    <w:next w:val="Normal"/>
    <w:qFormat/>
    <w:rsid w:val="004667B5"/>
    <w:pPr>
      <w:numPr>
        <w:ilvl w:val="4"/>
        <w:numId w:val="2"/>
      </w:numPr>
      <w:spacing w:after="60"/>
      <w:outlineLvl w:val="4"/>
    </w:pPr>
  </w:style>
  <w:style w:type="paragraph" w:styleId="Heading6">
    <w:name w:val="heading 6"/>
    <w:basedOn w:val="Normal"/>
    <w:next w:val="Normal"/>
    <w:qFormat/>
    <w:rsid w:val="004667B5"/>
    <w:pPr>
      <w:numPr>
        <w:ilvl w:val="5"/>
        <w:numId w:val="2"/>
      </w:numPr>
      <w:spacing w:after="60"/>
      <w:outlineLvl w:val="5"/>
    </w:pPr>
    <w:rPr>
      <w:i/>
    </w:rPr>
  </w:style>
  <w:style w:type="paragraph" w:styleId="Heading7">
    <w:name w:val="heading 7"/>
    <w:basedOn w:val="Normal"/>
    <w:next w:val="Normal"/>
    <w:qFormat/>
    <w:rsid w:val="004667B5"/>
    <w:pPr>
      <w:numPr>
        <w:ilvl w:val="6"/>
        <w:numId w:val="2"/>
      </w:numPr>
      <w:spacing w:after="60"/>
      <w:outlineLvl w:val="6"/>
    </w:pPr>
  </w:style>
  <w:style w:type="paragraph" w:styleId="Heading8">
    <w:name w:val="heading 8"/>
    <w:basedOn w:val="Normal"/>
    <w:next w:val="Normal"/>
    <w:qFormat/>
    <w:rsid w:val="004667B5"/>
    <w:pPr>
      <w:numPr>
        <w:ilvl w:val="7"/>
        <w:numId w:val="2"/>
      </w:numPr>
      <w:spacing w:after="60"/>
      <w:outlineLvl w:val="7"/>
    </w:pPr>
    <w:rPr>
      <w:i/>
    </w:rPr>
  </w:style>
  <w:style w:type="paragraph" w:styleId="Heading9">
    <w:name w:val="heading 9"/>
    <w:basedOn w:val="Normal"/>
    <w:next w:val="Normal"/>
    <w:qFormat/>
    <w:rsid w:val="004667B5"/>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667B5"/>
    <w:pPr>
      <w:shd w:val="clear" w:color="auto" w:fill="000080"/>
    </w:pPr>
    <w:rPr>
      <w:rFonts w:ascii="Tahoma" w:hAnsi="Tahoma"/>
    </w:rPr>
  </w:style>
  <w:style w:type="paragraph" w:styleId="Header">
    <w:name w:val="header"/>
    <w:basedOn w:val="Normal"/>
    <w:rsid w:val="004667B5"/>
    <w:pPr>
      <w:tabs>
        <w:tab w:val="center" w:pos="4153"/>
        <w:tab w:val="right" w:pos="8306"/>
      </w:tabs>
    </w:pPr>
  </w:style>
  <w:style w:type="paragraph" w:styleId="Footer">
    <w:name w:val="footer"/>
    <w:basedOn w:val="Normal"/>
    <w:link w:val="FooterChar"/>
    <w:rsid w:val="004667B5"/>
    <w:pPr>
      <w:tabs>
        <w:tab w:val="center" w:pos="4153"/>
        <w:tab w:val="right" w:pos="8306"/>
      </w:tabs>
    </w:pPr>
  </w:style>
  <w:style w:type="character" w:styleId="PageNumber">
    <w:name w:val="page number"/>
    <w:basedOn w:val="DefaultParagraphFont"/>
    <w:rsid w:val="004667B5"/>
  </w:style>
  <w:style w:type="paragraph" w:customStyle="1" w:styleId="MRheading1">
    <w:name w:val="M&amp;R heading 1"/>
    <w:basedOn w:val="Normal"/>
    <w:rsid w:val="004667B5"/>
    <w:pPr>
      <w:keepNext/>
      <w:keepLines/>
      <w:numPr>
        <w:numId w:val="5"/>
      </w:numPr>
    </w:pPr>
    <w:rPr>
      <w:b/>
      <w:u w:val="single"/>
    </w:rPr>
  </w:style>
  <w:style w:type="paragraph" w:customStyle="1" w:styleId="MRheading2">
    <w:name w:val="M&amp;R heading 2"/>
    <w:basedOn w:val="Normal"/>
    <w:rsid w:val="004667B5"/>
    <w:pPr>
      <w:numPr>
        <w:ilvl w:val="1"/>
        <w:numId w:val="6"/>
      </w:numPr>
      <w:outlineLvl w:val="1"/>
    </w:pPr>
  </w:style>
  <w:style w:type="paragraph" w:customStyle="1" w:styleId="MRheading3">
    <w:name w:val="M&amp;R heading 3"/>
    <w:basedOn w:val="Normal"/>
    <w:rsid w:val="004667B5"/>
    <w:pPr>
      <w:numPr>
        <w:ilvl w:val="2"/>
        <w:numId w:val="7"/>
      </w:numPr>
      <w:outlineLvl w:val="2"/>
    </w:pPr>
  </w:style>
  <w:style w:type="paragraph" w:customStyle="1" w:styleId="MRheading4">
    <w:name w:val="M&amp;R heading 4"/>
    <w:basedOn w:val="Normal"/>
    <w:rsid w:val="004667B5"/>
    <w:pPr>
      <w:numPr>
        <w:ilvl w:val="3"/>
        <w:numId w:val="8"/>
      </w:numPr>
      <w:outlineLvl w:val="3"/>
    </w:pPr>
  </w:style>
  <w:style w:type="paragraph" w:customStyle="1" w:styleId="MRheading5">
    <w:name w:val="M&amp;R heading 5"/>
    <w:basedOn w:val="Normal"/>
    <w:rsid w:val="004667B5"/>
    <w:pPr>
      <w:numPr>
        <w:ilvl w:val="4"/>
        <w:numId w:val="9"/>
      </w:numPr>
      <w:outlineLvl w:val="4"/>
    </w:pPr>
  </w:style>
  <w:style w:type="paragraph" w:customStyle="1" w:styleId="MRheading6">
    <w:name w:val="M&amp;R heading 6"/>
    <w:basedOn w:val="Normal"/>
    <w:rsid w:val="004667B5"/>
    <w:pPr>
      <w:numPr>
        <w:ilvl w:val="5"/>
        <w:numId w:val="10"/>
      </w:numPr>
      <w:outlineLvl w:val="5"/>
    </w:pPr>
  </w:style>
  <w:style w:type="paragraph" w:customStyle="1" w:styleId="MRheading7">
    <w:name w:val="M&amp;R heading 7"/>
    <w:basedOn w:val="Normal"/>
    <w:rsid w:val="004667B5"/>
    <w:pPr>
      <w:numPr>
        <w:ilvl w:val="6"/>
        <w:numId w:val="11"/>
      </w:numPr>
      <w:outlineLvl w:val="6"/>
    </w:pPr>
  </w:style>
  <w:style w:type="paragraph" w:customStyle="1" w:styleId="MRheading8">
    <w:name w:val="M&amp;R heading 8"/>
    <w:basedOn w:val="Normal"/>
    <w:rsid w:val="004667B5"/>
    <w:pPr>
      <w:numPr>
        <w:ilvl w:val="7"/>
        <w:numId w:val="12"/>
      </w:numPr>
      <w:outlineLvl w:val="7"/>
    </w:pPr>
  </w:style>
  <w:style w:type="paragraph" w:customStyle="1" w:styleId="MRheading9">
    <w:name w:val="M&amp;R heading 9"/>
    <w:basedOn w:val="Normal"/>
    <w:rsid w:val="004667B5"/>
    <w:pPr>
      <w:numPr>
        <w:ilvl w:val="8"/>
        <w:numId w:val="13"/>
      </w:numPr>
      <w:outlineLvl w:val="8"/>
    </w:pPr>
  </w:style>
  <w:style w:type="paragraph" w:customStyle="1" w:styleId="MRLMA1">
    <w:name w:val="M&amp;R LMA 1"/>
    <w:basedOn w:val="Normal"/>
    <w:rsid w:val="004667B5"/>
    <w:pPr>
      <w:numPr>
        <w:numId w:val="14"/>
      </w:numPr>
    </w:pPr>
  </w:style>
  <w:style w:type="paragraph" w:customStyle="1" w:styleId="MRLMA2">
    <w:name w:val="M&amp;R LMA 2"/>
    <w:basedOn w:val="Normal"/>
    <w:rsid w:val="004667B5"/>
    <w:pPr>
      <w:numPr>
        <w:ilvl w:val="1"/>
        <w:numId w:val="15"/>
      </w:numPr>
    </w:pPr>
  </w:style>
  <w:style w:type="paragraph" w:customStyle="1" w:styleId="MRLMA3">
    <w:name w:val="M&amp;R LMA 3"/>
    <w:basedOn w:val="Normal"/>
    <w:rsid w:val="004667B5"/>
    <w:pPr>
      <w:numPr>
        <w:ilvl w:val="2"/>
        <w:numId w:val="16"/>
      </w:numPr>
    </w:pPr>
  </w:style>
  <w:style w:type="paragraph" w:customStyle="1" w:styleId="MRLMA4">
    <w:name w:val="M&amp;R LMA 4"/>
    <w:basedOn w:val="Normal"/>
    <w:rsid w:val="004667B5"/>
    <w:pPr>
      <w:numPr>
        <w:ilvl w:val="3"/>
        <w:numId w:val="17"/>
      </w:numPr>
    </w:pPr>
  </w:style>
  <w:style w:type="paragraph" w:customStyle="1" w:styleId="MRLMA5">
    <w:name w:val="M&amp;R LMA 5"/>
    <w:basedOn w:val="Normal"/>
    <w:rsid w:val="004667B5"/>
    <w:pPr>
      <w:numPr>
        <w:ilvl w:val="4"/>
        <w:numId w:val="18"/>
      </w:numPr>
    </w:pPr>
  </w:style>
  <w:style w:type="paragraph" w:customStyle="1" w:styleId="MRLMA6">
    <w:name w:val="M&amp;R LMA 6"/>
    <w:basedOn w:val="Normal"/>
    <w:rsid w:val="004667B5"/>
    <w:pPr>
      <w:numPr>
        <w:ilvl w:val="5"/>
        <w:numId w:val="19"/>
      </w:numPr>
    </w:pPr>
  </w:style>
  <w:style w:type="paragraph" w:customStyle="1" w:styleId="MRLMA7">
    <w:name w:val="M&amp;R LMA 7"/>
    <w:basedOn w:val="Normal"/>
    <w:rsid w:val="004667B5"/>
    <w:pPr>
      <w:numPr>
        <w:ilvl w:val="6"/>
        <w:numId w:val="20"/>
      </w:numPr>
    </w:pPr>
  </w:style>
  <w:style w:type="paragraph" w:customStyle="1" w:styleId="MRLMA8">
    <w:name w:val="M&amp;R LMA 8"/>
    <w:basedOn w:val="Normal"/>
    <w:rsid w:val="004667B5"/>
    <w:pPr>
      <w:numPr>
        <w:ilvl w:val="7"/>
        <w:numId w:val="21"/>
      </w:numPr>
    </w:pPr>
  </w:style>
  <w:style w:type="paragraph" w:customStyle="1" w:styleId="MRLMA9">
    <w:name w:val="M&amp;R LMA 9"/>
    <w:basedOn w:val="Normal"/>
    <w:rsid w:val="004667B5"/>
    <w:pPr>
      <w:numPr>
        <w:ilvl w:val="8"/>
        <w:numId w:val="22"/>
      </w:numPr>
    </w:pPr>
  </w:style>
  <w:style w:type="paragraph" w:customStyle="1" w:styleId="MRNoHead1">
    <w:name w:val="M&amp;R No Head 1"/>
    <w:basedOn w:val="MRLMA1"/>
    <w:rsid w:val="004667B5"/>
    <w:pPr>
      <w:numPr>
        <w:numId w:val="23"/>
      </w:numPr>
    </w:pPr>
  </w:style>
  <w:style w:type="paragraph" w:customStyle="1" w:styleId="MRNoHead2">
    <w:name w:val="M&amp;R No Head 2"/>
    <w:basedOn w:val="MRNoHead1"/>
    <w:rsid w:val="004667B5"/>
    <w:pPr>
      <w:numPr>
        <w:ilvl w:val="1"/>
        <w:numId w:val="24"/>
      </w:numPr>
    </w:pPr>
  </w:style>
  <w:style w:type="paragraph" w:customStyle="1" w:styleId="MRNoHead3">
    <w:name w:val="M&amp;R No Head 3"/>
    <w:basedOn w:val="MRNoHead1"/>
    <w:rsid w:val="004667B5"/>
    <w:pPr>
      <w:numPr>
        <w:ilvl w:val="2"/>
        <w:numId w:val="25"/>
      </w:numPr>
    </w:pPr>
  </w:style>
  <w:style w:type="paragraph" w:customStyle="1" w:styleId="MRNoHead4">
    <w:name w:val="M&amp;R No Head 4"/>
    <w:basedOn w:val="Normal"/>
    <w:rsid w:val="004667B5"/>
    <w:pPr>
      <w:numPr>
        <w:ilvl w:val="3"/>
        <w:numId w:val="26"/>
      </w:numPr>
    </w:pPr>
  </w:style>
  <w:style w:type="paragraph" w:customStyle="1" w:styleId="MRNoHead5">
    <w:name w:val="M&amp;R No Head 5"/>
    <w:basedOn w:val="MRNoHead1"/>
    <w:rsid w:val="004667B5"/>
    <w:pPr>
      <w:numPr>
        <w:ilvl w:val="4"/>
        <w:numId w:val="27"/>
      </w:numPr>
    </w:pPr>
  </w:style>
  <w:style w:type="paragraph" w:customStyle="1" w:styleId="MRNoHead6">
    <w:name w:val="M&amp;R No Head 6"/>
    <w:basedOn w:val="MRNoHead1"/>
    <w:rsid w:val="004667B5"/>
    <w:pPr>
      <w:numPr>
        <w:ilvl w:val="5"/>
        <w:numId w:val="28"/>
      </w:numPr>
    </w:pPr>
  </w:style>
  <w:style w:type="paragraph" w:customStyle="1" w:styleId="MRNoHead7">
    <w:name w:val="M&amp;R No Head 7"/>
    <w:basedOn w:val="MRNoHead1"/>
    <w:rsid w:val="004667B5"/>
    <w:pPr>
      <w:numPr>
        <w:ilvl w:val="6"/>
        <w:numId w:val="29"/>
      </w:numPr>
    </w:pPr>
  </w:style>
  <w:style w:type="paragraph" w:customStyle="1" w:styleId="MRNoHead8">
    <w:name w:val="M&amp;R No Head 8"/>
    <w:basedOn w:val="MRNoHead1"/>
    <w:rsid w:val="004667B5"/>
    <w:pPr>
      <w:numPr>
        <w:ilvl w:val="7"/>
        <w:numId w:val="30"/>
      </w:numPr>
    </w:pPr>
  </w:style>
  <w:style w:type="paragraph" w:customStyle="1" w:styleId="MRNoHead9">
    <w:name w:val="M&amp;R No Head 9"/>
    <w:basedOn w:val="MRNoHead1"/>
    <w:rsid w:val="004667B5"/>
    <w:pPr>
      <w:numPr>
        <w:ilvl w:val="8"/>
        <w:numId w:val="31"/>
      </w:numPr>
    </w:pPr>
  </w:style>
  <w:style w:type="paragraph" w:customStyle="1" w:styleId="MRParties">
    <w:name w:val="M&amp;R Parties"/>
    <w:basedOn w:val="Normal"/>
    <w:rsid w:val="004667B5"/>
    <w:pPr>
      <w:numPr>
        <w:numId w:val="32"/>
      </w:numPr>
    </w:pPr>
  </w:style>
  <w:style w:type="paragraph" w:customStyle="1" w:styleId="MRRecital1">
    <w:name w:val="M&amp;R Recital 1"/>
    <w:basedOn w:val="Normal"/>
    <w:rsid w:val="004667B5"/>
    <w:pPr>
      <w:numPr>
        <w:numId w:val="33"/>
      </w:numPr>
    </w:pPr>
  </w:style>
  <w:style w:type="paragraph" w:customStyle="1" w:styleId="Normal-Legal">
    <w:name w:val="Normal - Legal"/>
    <w:basedOn w:val="Normal"/>
    <w:rsid w:val="004667B5"/>
  </w:style>
  <w:style w:type="paragraph" w:customStyle="1" w:styleId="MRRecital2">
    <w:name w:val="M&amp;R Recital 2"/>
    <w:basedOn w:val="Normal"/>
    <w:rsid w:val="004667B5"/>
    <w:pPr>
      <w:numPr>
        <w:numId w:val="34"/>
      </w:numPr>
    </w:pPr>
  </w:style>
  <w:style w:type="paragraph" w:customStyle="1" w:styleId="MRDefinition1">
    <w:name w:val="M&amp;R Definition 1"/>
    <w:basedOn w:val="Normal"/>
    <w:rsid w:val="004667B5"/>
    <w:pPr>
      <w:numPr>
        <w:numId w:val="3"/>
      </w:numPr>
    </w:pPr>
  </w:style>
  <w:style w:type="paragraph" w:customStyle="1" w:styleId="MRDefinition2">
    <w:name w:val="M&amp;R Definition 2"/>
    <w:basedOn w:val="Normal"/>
    <w:rsid w:val="0015077F"/>
    <w:pPr>
      <w:numPr>
        <w:ilvl w:val="1"/>
        <w:numId w:val="4"/>
      </w:numPr>
      <w:tabs>
        <w:tab w:val="left" w:pos="2160"/>
      </w:tabs>
    </w:pPr>
  </w:style>
  <w:style w:type="paragraph" w:customStyle="1" w:styleId="MRDefinition3">
    <w:name w:val="M&amp;R Definition 3"/>
    <w:basedOn w:val="Normal"/>
    <w:next w:val="MRDefinition2"/>
    <w:rsid w:val="004667B5"/>
    <w:pPr>
      <w:ind w:left="2160"/>
    </w:pPr>
  </w:style>
  <w:style w:type="paragraph" w:customStyle="1" w:styleId="MRSchedule1">
    <w:name w:val="M&amp;R Schedule 1"/>
    <w:basedOn w:val="Normal"/>
    <w:next w:val="Normal"/>
    <w:rsid w:val="004667B5"/>
    <w:pPr>
      <w:keepNext/>
      <w:keepLines/>
      <w:numPr>
        <w:numId w:val="35"/>
      </w:numPr>
      <w:jc w:val="center"/>
      <w:outlineLvl w:val="0"/>
    </w:pPr>
    <w:rPr>
      <w:b/>
      <w:u w:val="single"/>
    </w:rPr>
  </w:style>
  <w:style w:type="paragraph" w:customStyle="1" w:styleId="MRSchedule2">
    <w:name w:val="M&amp;R Schedule 2"/>
    <w:basedOn w:val="MRSchedule1"/>
    <w:next w:val="Normal"/>
    <w:rsid w:val="004667B5"/>
    <w:pPr>
      <w:keepNext w:val="0"/>
      <w:keepLines w:val="0"/>
      <w:numPr>
        <w:numId w:val="0"/>
      </w:numPr>
      <w:outlineLvl w:val="1"/>
    </w:pPr>
    <w:rPr>
      <w:b w:val="0"/>
    </w:rPr>
  </w:style>
  <w:style w:type="paragraph" w:customStyle="1" w:styleId="MRSchedule3">
    <w:name w:val="M&amp;R Schedule 3"/>
    <w:basedOn w:val="MRSchedule2"/>
    <w:next w:val="Normal"/>
    <w:rsid w:val="004667B5"/>
    <w:pPr>
      <w:outlineLvl w:val="2"/>
    </w:pPr>
  </w:style>
  <w:style w:type="character" w:styleId="Hyperlink">
    <w:name w:val="Hyperlink"/>
    <w:basedOn w:val="DefaultParagraphFont"/>
    <w:rsid w:val="00290B9C"/>
    <w:rPr>
      <w:color w:val="0000FF"/>
      <w:u w:val="single"/>
    </w:rPr>
  </w:style>
  <w:style w:type="character" w:styleId="FollowedHyperlink">
    <w:name w:val="FollowedHyperlink"/>
    <w:basedOn w:val="DefaultParagraphFont"/>
    <w:rsid w:val="00290B9C"/>
    <w:rPr>
      <w:color w:val="606420"/>
      <w:u w:val="single"/>
    </w:rPr>
  </w:style>
  <w:style w:type="paragraph" w:styleId="NormalWeb">
    <w:name w:val="Normal (Web)"/>
    <w:basedOn w:val="Normal"/>
    <w:rsid w:val="003A1E8B"/>
    <w:pPr>
      <w:spacing w:before="100" w:beforeAutospacing="1" w:after="100" w:afterAutospacing="1" w:line="240" w:lineRule="auto"/>
      <w:jc w:val="left"/>
    </w:pPr>
    <w:rPr>
      <w:rFonts w:ascii="Times New Roman" w:hAnsi="Times New Roman"/>
      <w:sz w:val="24"/>
      <w:szCs w:val="24"/>
    </w:rPr>
  </w:style>
  <w:style w:type="character" w:styleId="FootnoteReference">
    <w:name w:val="footnote reference"/>
    <w:basedOn w:val="DefaultParagraphFont"/>
    <w:rsid w:val="003A1E8B"/>
    <w:rPr>
      <w:vertAlign w:val="superscript"/>
    </w:rPr>
  </w:style>
  <w:style w:type="character" w:styleId="HTMLAcronym">
    <w:name w:val="HTML Acronym"/>
    <w:basedOn w:val="DefaultParagraphFont"/>
    <w:rsid w:val="003A1E8B"/>
  </w:style>
  <w:style w:type="paragraph" w:styleId="BodyText">
    <w:name w:val="Body Text"/>
    <w:basedOn w:val="Normal"/>
    <w:link w:val="BodyTextChar"/>
    <w:rsid w:val="001115F6"/>
    <w:pPr>
      <w:spacing w:before="0" w:line="240" w:lineRule="auto"/>
      <w:jc w:val="left"/>
    </w:pPr>
    <w:rPr>
      <w:rFonts w:ascii="Arial Narrow" w:hAnsi="Arial Narrow"/>
      <w:sz w:val="24"/>
      <w:lang w:val="en-US" w:eastAsia="en-US"/>
    </w:rPr>
  </w:style>
  <w:style w:type="paragraph" w:styleId="BalloonText">
    <w:name w:val="Balloon Text"/>
    <w:basedOn w:val="Normal"/>
    <w:semiHidden/>
    <w:rsid w:val="00BD2A3D"/>
    <w:rPr>
      <w:rFonts w:ascii="Tahoma" w:hAnsi="Tahoma" w:cs="Tahoma"/>
      <w:sz w:val="16"/>
      <w:szCs w:val="16"/>
    </w:rPr>
  </w:style>
  <w:style w:type="character" w:styleId="CommentReference">
    <w:name w:val="annotation reference"/>
    <w:basedOn w:val="DefaultParagraphFont"/>
    <w:uiPriority w:val="99"/>
    <w:semiHidden/>
    <w:rsid w:val="00227D74"/>
    <w:rPr>
      <w:sz w:val="16"/>
      <w:szCs w:val="16"/>
    </w:rPr>
  </w:style>
  <w:style w:type="paragraph" w:styleId="CommentText">
    <w:name w:val="annotation text"/>
    <w:basedOn w:val="Normal"/>
    <w:link w:val="CommentTextChar"/>
    <w:uiPriority w:val="99"/>
    <w:semiHidden/>
    <w:rsid w:val="00227D74"/>
    <w:rPr>
      <w:sz w:val="20"/>
    </w:rPr>
  </w:style>
  <w:style w:type="paragraph" w:styleId="CommentSubject">
    <w:name w:val="annotation subject"/>
    <w:basedOn w:val="CommentText"/>
    <w:next w:val="CommentText"/>
    <w:semiHidden/>
    <w:rsid w:val="00227D74"/>
    <w:rPr>
      <w:b/>
      <w:bCs/>
    </w:rPr>
  </w:style>
  <w:style w:type="character" w:customStyle="1" w:styleId="EmailStyle661">
    <w:name w:val="EmailStyle661"/>
    <w:basedOn w:val="DefaultParagraphFont"/>
    <w:semiHidden/>
    <w:rsid w:val="003055D1"/>
    <w:rPr>
      <w:rFonts w:ascii="Verdana" w:hAnsi="Verdana"/>
      <w:b w:val="0"/>
      <w:bCs w:val="0"/>
      <w:i w:val="0"/>
      <w:iCs w:val="0"/>
      <w:strike w:val="0"/>
      <w:color w:val="auto"/>
      <w:sz w:val="20"/>
      <w:szCs w:val="20"/>
      <w:u w:val="none"/>
    </w:rPr>
  </w:style>
  <w:style w:type="paragraph" w:customStyle="1" w:styleId="Level1">
    <w:name w:val="Level 1"/>
    <w:basedOn w:val="Normal"/>
    <w:rsid w:val="00540B15"/>
    <w:pPr>
      <w:numPr>
        <w:numId w:val="36"/>
      </w:numPr>
      <w:spacing w:before="0" w:after="240" w:line="312" w:lineRule="auto"/>
      <w:outlineLvl w:val="0"/>
    </w:pPr>
    <w:rPr>
      <w:rFonts w:ascii="Times New Roman" w:hAnsi="Times New Roman"/>
      <w:sz w:val="24"/>
      <w:szCs w:val="24"/>
    </w:rPr>
  </w:style>
  <w:style w:type="paragraph" w:customStyle="1" w:styleId="Level2">
    <w:name w:val="Level 2"/>
    <w:basedOn w:val="Normal"/>
    <w:rsid w:val="00540B15"/>
    <w:pPr>
      <w:numPr>
        <w:ilvl w:val="1"/>
        <w:numId w:val="36"/>
      </w:numPr>
      <w:spacing w:before="0" w:after="240" w:line="312" w:lineRule="auto"/>
      <w:outlineLvl w:val="1"/>
    </w:pPr>
    <w:rPr>
      <w:rFonts w:ascii="Times New Roman" w:hAnsi="Times New Roman"/>
      <w:sz w:val="24"/>
      <w:szCs w:val="24"/>
    </w:rPr>
  </w:style>
  <w:style w:type="paragraph" w:customStyle="1" w:styleId="Level3">
    <w:name w:val="Level 3"/>
    <w:basedOn w:val="Normal"/>
    <w:rsid w:val="00540B15"/>
    <w:pPr>
      <w:numPr>
        <w:ilvl w:val="2"/>
        <w:numId w:val="36"/>
      </w:numPr>
      <w:spacing w:before="0" w:after="240" w:line="312" w:lineRule="auto"/>
      <w:outlineLvl w:val="2"/>
    </w:pPr>
    <w:rPr>
      <w:rFonts w:ascii="Times New Roman" w:hAnsi="Times New Roman"/>
      <w:sz w:val="24"/>
      <w:szCs w:val="24"/>
    </w:rPr>
  </w:style>
  <w:style w:type="paragraph" w:customStyle="1" w:styleId="Level4">
    <w:name w:val="Level 4"/>
    <w:basedOn w:val="Normal"/>
    <w:rsid w:val="00540B15"/>
    <w:pPr>
      <w:numPr>
        <w:ilvl w:val="3"/>
        <w:numId w:val="36"/>
      </w:numPr>
      <w:spacing w:before="0" w:after="240" w:line="312" w:lineRule="auto"/>
      <w:outlineLvl w:val="3"/>
    </w:pPr>
    <w:rPr>
      <w:rFonts w:ascii="Times New Roman" w:hAnsi="Times New Roman"/>
      <w:sz w:val="24"/>
      <w:szCs w:val="24"/>
    </w:rPr>
  </w:style>
  <w:style w:type="paragraph" w:customStyle="1" w:styleId="Level5">
    <w:name w:val="Level 5"/>
    <w:basedOn w:val="Normal"/>
    <w:rsid w:val="00540B15"/>
    <w:pPr>
      <w:numPr>
        <w:ilvl w:val="4"/>
        <w:numId w:val="36"/>
      </w:numPr>
      <w:spacing w:before="0" w:after="240" w:line="312" w:lineRule="auto"/>
      <w:outlineLvl w:val="4"/>
    </w:pPr>
    <w:rPr>
      <w:rFonts w:ascii="Times New Roman" w:hAnsi="Times New Roman"/>
      <w:sz w:val="24"/>
      <w:szCs w:val="24"/>
    </w:rPr>
  </w:style>
  <w:style w:type="paragraph" w:styleId="BodyTextIndent">
    <w:name w:val="Body Text Indent"/>
    <w:basedOn w:val="Normal"/>
    <w:rsid w:val="00540B15"/>
    <w:pPr>
      <w:tabs>
        <w:tab w:val="num" w:pos="0"/>
      </w:tabs>
      <w:spacing w:before="120" w:line="240" w:lineRule="auto"/>
      <w:ind w:left="720"/>
      <w:jc w:val="left"/>
    </w:pPr>
    <w:rPr>
      <w:rFonts w:ascii="Arial Narrow" w:hAnsi="Arial Narrow"/>
      <w:sz w:val="24"/>
      <w:lang w:eastAsia="en-US"/>
    </w:rPr>
  </w:style>
  <w:style w:type="paragraph" w:styleId="BodyTextIndent2">
    <w:name w:val="Body Text Indent 2"/>
    <w:basedOn w:val="Normal"/>
    <w:link w:val="BodyTextIndent2Char"/>
    <w:rsid w:val="00540B15"/>
    <w:pPr>
      <w:tabs>
        <w:tab w:val="num" w:pos="709"/>
      </w:tabs>
      <w:spacing w:before="120" w:line="240" w:lineRule="auto"/>
      <w:ind w:left="709"/>
      <w:jc w:val="left"/>
    </w:pPr>
    <w:rPr>
      <w:rFonts w:ascii="Arial Narrow" w:hAnsi="Arial Narrow"/>
      <w:sz w:val="24"/>
      <w:lang w:eastAsia="en-US"/>
    </w:rPr>
  </w:style>
  <w:style w:type="character" w:customStyle="1" w:styleId="CrossReference">
    <w:name w:val="Cross Reference"/>
    <w:basedOn w:val="DefaultParagraphFont"/>
    <w:rsid w:val="00540B15"/>
    <w:rPr>
      <w:rFonts w:ascii="Arial" w:hAnsi="Arial"/>
      <w:b/>
      <w:bCs/>
      <w:color w:val="auto"/>
      <w:sz w:val="24"/>
      <w:szCs w:val="24"/>
      <w:u w:val="none"/>
    </w:rPr>
  </w:style>
  <w:style w:type="paragraph" w:styleId="BodyText2">
    <w:name w:val="Body Text 2"/>
    <w:basedOn w:val="Normal"/>
    <w:rsid w:val="00540B15"/>
    <w:pPr>
      <w:spacing w:before="0" w:line="240" w:lineRule="auto"/>
      <w:jc w:val="left"/>
    </w:pPr>
    <w:rPr>
      <w:rFonts w:ascii="Arial Narrow" w:hAnsi="Arial Narrow" w:cs="Arial"/>
      <w:color w:val="FF0000"/>
      <w:sz w:val="24"/>
      <w:szCs w:val="18"/>
      <w:lang w:eastAsia="en-US"/>
    </w:rPr>
  </w:style>
  <w:style w:type="paragraph" w:customStyle="1" w:styleId="Schedule">
    <w:name w:val="Schedule"/>
    <w:basedOn w:val="Normal"/>
    <w:rsid w:val="00540B15"/>
    <w:pPr>
      <w:keepNext/>
      <w:numPr>
        <w:numId w:val="37"/>
      </w:numPr>
      <w:tabs>
        <w:tab w:val="clear" w:pos="0"/>
      </w:tabs>
      <w:spacing w:before="0" w:after="240" w:line="240" w:lineRule="auto"/>
      <w:ind w:left="-567"/>
      <w:jc w:val="center"/>
    </w:pPr>
    <w:rPr>
      <w:rFonts w:ascii="Times New Roman" w:hAnsi="Times New Roman"/>
      <w:b/>
      <w:bCs/>
      <w:caps/>
      <w:sz w:val="28"/>
      <w:szCs w:val="28"/>
    </w:rPr>
  </w:style>
  <w:style w:type="paragraph" w:customStyle="1" w:styleId="ScheduleTitle">
    <w:name w:val="Schedule Title"/>
    <w:basedOn w:val="Normal"/>
    <w:rsid w:val="00540B15"/>
    <w:pPr>
      <w:keepNext/>
      <w:spacing w:before="0" w:after="480" w:line="240" w:lineRule="auto"/>
      <w:jc w:val="center"/>
    </w:pPr>
    <w:rPr>
      <w:rFonts w:ascii="Times New Roman" w:hAnsi="Times New Roman"/>
      <w:b/>
      <w:bCs/>
      <w:sz w:val="24"/>
      <w:szCs w:val="24"/>
    </w:rPr>
  </w:style>
  <w:style w:type="paragraph" w:styleId="FootnoteText">
    <w:name w:val="footnote text"/>
    <w:basedOn w:val="Normal"/>
    <w:semiHidden/>
    <w:rsid w:val="00540B15"/>
    <w:pPr>
      <w:spacing w:before="0" w:line="240" w:lineRule="auto"/>
      <w:jc w:val="left"/>
    </w:pPr>
    <w:rPr>
      <w:rFonts w:ascii="Times New Roman" w:hAnsi="Times New Roman"/>
      <w:sz w:val="20"/>
      <w:lang w:eastAsia="en-US"/>
    </w:rPr>
  </w:style>
  <w:style w:type="paragraph" w:customStyle="1" w:styleId="Default">
    <w:name w:val="Default"/>
    <w:rsid w:val="0054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Times" w:hAnsi="Times"/>
      <w:color w:val="000000"/>
      <w:sz w:val="24"/>
      <w:lang w:val="en-US" w:eastAsia="en-US"/>
    </w:rPr>
  </w:style>
  <w:style w:type="table" w:styleId="TableGrid">
    <w:name w:val="Table Grid"/>
    <w:basedOn w:val="TableNormal"/>
    <w:rsid w:val="0054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06188"/>
    <w:rPr>
      <w:rFonts w:ascii="Arial" w:hAnsi="Arial"/>
      <w:sz w:val="22"/>
    </w:rPr>
  </w:style>
  <w:style w:type="paragraph" w:styleId="ListParagraph">
    <w:name w:val="List Paragraph"/>
    <w:basedOn w:val="Normal"/>
    <w:uiPriority w:val="34"/>
    <w:qFormat/>
    <w:rsid w:val="00C9339E"/>
    <w:pPr>
      <w:ind w:left="720"/>
      <w:contextualSpacing/>
    </w:pPr>
  </w:style>
  <w:style w:type="character" w:customStyle="1" w:styleId="SueBourne">
    <w:name w:val="Sue Bourne"/>
    <w:semiHidden/>
    <w:rsid w:val="006535A8"/>
    <w:rPr>
      <w:rFonts w:ascii="Verdana" w:hAnsi="Verdana"/>
      <w:b w:val="0"/>
      <w:bCs w:val="0"/>
      <w:i w:val="0"/>
      <w:iCs w:val="0"/>
      <w:strike w:val="0"/>
      <w:color w:val="auto"/>
      <w:sz w:val="20"/>
      <w:szCs w:val="20"/>
      <w:u w:val="none"/>
    </w:rPr>
  </w:style>
  <w:style w:type="paragraph" w:styleId="Revision">
    <w:name w:val="Revision"/>
    <w:hidden/>
    <w:uiPriority w:val="99"/>
    <w:semiHidden/>
    <w:rsid w:val="006535A8"/>
    <w:rPr>
      <w:rFonts w:ascii="Arial" w:hAnsi="Arial"/>
      <w:sz w:val="22"/>
    </w:rPr>
  </w:style>
  <w:style w:type="character" w:customStyle="1" w:styleId="CommentTextChar">
    <w:name w:val="Comment Text Char"/>
    <w:link w:val="CommentText"/>
    <w:uiPriority w:val="99"/>
    <w:semiHidden/>
    <w:rsid w:val="002863EA"/>
    <w:rPr>
      <w:rFonts w:ascii="Arial" w:hAnsi="Arial"/>
    </w:rPr>
  </w:style>
  <w:style w:type="character" w:customStyle="1" w:styleId="BodyTextIndent2Char">
    <w:name w:val="Body Text Indent 2 Char"/>
    <w:basedOn w:val="DefaultParagraphFont"/>
    <w:link w:val="BodyTextIndent2"/>
    <w:rsid w:val="00D7490F"/>
    <w:rPr>
      <w:rFonts w:ascii="Arial Narrow" w:hAnsi="Arial Narrow"/>
      <w:sz w:val="24"/>
      <w:lang w:eastAsia="en-US"/>
    </w:rPr>
  </w:style>
  <w:style w:type="paragraph" w:styleId="PlainText">
    <w:name w:val="Plain Text"/>
    <w:basedOn w:val="Normal"/>
    <w:link w:val="PlainTextChar"/>
    <w:uiPriority w:val="99"/>
    <w:semiHidden/>
    <w:unhideWhenUsed/>
    <w:rsid w:val="00D47041"/>
    <w:pPr>
      <w:spacing w:before="0" w:line="240" w:lineRule="auto"/>
      <w:jc w:val="left"/>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D47041"/>
    <w:rPr>
      <w:rFonts w:ascii="Calibri" w:eastAsiaTheme="minorHAnsi" w:hAnsi="Calibri" w:cs="Consolas"/>
      <w:sz w:val="22"/>
      <w:szCs w:val="21"/>
      <w:lang w:eastAsia="en-US"/>
    </w:rPr>
  </w:style>
  <w:style w:type="paragraph" w:customStyle="1" w:styleId="Question">
    <w:name w:val="Question"/>
    <w:basedOn w:val="Normal"/>
    <w:qFormat/>
    <w:rsid w:val="004261CB"/>
    <w:pPr>
      <w:keepNext/>
      <w:numPr>
        <w:numId w:val="60"/>
      </w:numPr>
      <w:spacing w:after="200" w:line="276" w:lineRule="auto"/>
      <w:ind w:left="714" w:hanging="357"/>
      <w:jc w:val="left"/>
    </w:pPr>
    <w:rPr>
      <w:rFonts w:eastAsiaTheme="minorEastAsia" w:cstheme="minorBidi"/>
      <w:szCs w:val="22"/>
    </w:rPr>
  </w:style>
  <w:style w:type="character" w:styleId="Emphasis">
    <w:name w:val="Emphasis"/>
    <w:basedOn w:val="DefaultParagraphFont"/>
    <w:uiPriority w:val="20"/>
    <w:qFormat/>
    <w:rsid w:val="003C7505"/>
    <w:rPr>
      <w:i/>
      <w:iCs/>
    </w:rPr>
  </w:style>
  <w:style w:type="paragraph" w:customStyle="1" w:styleId="LWD1">
    <w:name w:val="LWD 1"/>
    <w:basedOn w:val="Normal"/>
    <w:rsid w:val="008D4AC3"/>
    <w:pPr>
      <w:widowControl w:val="0"/>
      <w:tabs>
        <w:tab w:val="num" w:pos="1304"/>
      </w:tabs>
      <w:spacing w:after="60" w:line="240" w:lineRule="auto"/>
      <w:ind w:left="709" w:hanging="709"/>
      <w:outlineLvl w:val="0"/>
    </w:pPr>
    <w:rPr>
      <w:snapToGrid w:val="0"/>
      <w:sz w:val="20"/>
      <w:lang w:eastAsia="en-US"/>
    </w:rPr>
  </w:style>
  <w:style w:type="paragraph" w:customStyle="1" w:styleId="LWD3">
    <w:name w:val="LWD 3"/>
    <w:basedOn w:val="Normal"/>
    <w:rsid w:val="008D4AC3"/>
    <w:pPr>
      <w:widowControl w:val="0"/>
      <w:tabs>
        <w:tab w:val="num" w:pos="2495"/>
      </w:tabs>
      <w:spacing w:after="60" w:line="240" w:lineRule="auto"/>
      <w:ind w:left="1417" w:hanging="708"/>
      <w:outlineLvl w:val="2"/>
    </w:pPr>
    <w:rPr>
      <w:snapToGrid w:val="0"/>
      <w:sz w:val="20"/>
      <w:lang w:eastAsia="en-US"/>
    </w:rPr>
  </w:style>
  <w:style w:type="paragraph" w:customStyle="1" w:styleId="LWD4">
    <w:name w:val="LWD 4"/>
    <w:basedOn w:val="Normal"/>
    <w:rsid w:val="008D4AC3"/>
    <w:pPr>
      <w:widowControl w:val="0"/>
      <w:tabs>
        <w:tab w:val="num" w:pos="3572"/>
      </w:tabs>
      <w:spacing w:after="60" w:line="240" w:lineRule="auto"/>
      <w:ind w:left="2126" w:hanging="709"/>
      <w:outlineLvl w:val="3"/>
    </w:pPr>
    <w:rPr>
      <w:snapToGrid w:val="0"/>
      <w:sz w:val="20"/>
      <w:lang w:eastAsia="en-US"/>
    </w:rPr>
  </w:style>
  <w:style w:type="paragraph" w:customStyle="1" w:styleId="AppMain">
    <w:name w:val="App Main"/>
    <w:basedOn w:val="Normal"/>
    <w:next w:val="Normal"/>
    <w:rsid w:val="008D4AC3"/>
    <w:pPr>
      <w:numPr>
        <w:numId w:val="80"/>
      </w:numPr>
      <w:spacing w:before="0" w:after="240" w:line="240" w:lineRule="auto"/>
      <w:jc w:val="center"/>
    </w:pPr>
    <w:rPr>
      <w:b/>
      <w:caps/>
      <w:sz w:val="20"/>
    </w:rPr>
  </w:style>
  <w:style w:type="paragraph" w:customStyle="1" w:styleId="LWD2">
    <w:name w:val="LWD 2"/>
    <w:basedOn w:val="Normal"/>
    <w:autoRedefine/>
    <w:rsid w:val="008D4AC3"/>
    <w:pPr>
      <w:widowControl w:val="0"/>
      <w:tabs>
        <w:tab w:val="num" w:pos="709"/>
      </w:tabs>
      <w:spacing w:before="0"/>
      <w:ind w:left="709" w:hanging="709"/>
      <w:jc w:val="left"/>
      <w:outlineLvl w:val="1"/>
    </w:pPr>
    <w:rPr>
      <w:rFonts w:ascii="CG Times" w:hAnsi="CG Times"/>
      <w:snapToGrid w:val="0"/>
      <w:sz w:val="20"/>
      <w:lang w:eastAsia="en-US"/>
    </w:rPr>
  </w:style>
  <w:style w:type="paragraph" w:customStyle="1" w:styleId="MRNumberedHeading1">
    <w:name w:val="M&amp;R Numbered Heading 1"/>
    <w:basedOn w:val="Normal"/>
    <w:rsid w:val="00695733"/>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695733"/>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695733"/>
    <w:pPr>
      <w:tabs>
        <w:tab w:val="num" w:pos="1648"/>
      </w:tabs>
      <w:spacing w:line="288" w:lineRule="auto"/>
      <w:ind w:left="1648" w:hanging="1080"/>
      <w:jc w:val="left"/>
      <w:outlineLvl w:val="2"/>
    </w:pPr>
    <w:rPr>
      <w:sz w:val="20"/>
      <w:szCs w:val="24"/>
    </w:rPr>
  </w:style>
  <w:style w:type="paragraph" w:customStyle="1" w:styleId="MRNumberedHeading4">
    <w:name w:val="M&amp;R Numbered Heading 4"/>
    <w:basedOn w:val="Normal"/>
    <w:rsid w:val="00695733"/>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695733"/>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695733"/>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695733"/>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695733"/>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695733"/>
    <w:pPr>
      <w:tabs>
        <w:tab w:val="num" w:pos="6120"/>
      </w:tabs>
      <w:spacing w:line="288" w:lineRule="auto"/>
      <w:ind w:left="6120" w:hanging="720"/>
      <w:jc w:val="left"/>
      <w:outlineLvl w:val="8"/>
    </w:pPr>
    <w:rPr>
      <w:sz w:val="20"/>
      <w:szCs w:val="24"/>
    </w:rPr>
  </w:style>
  <w:style w:type="character" w:customStyle="1" w:styleId="BodyTextChar">
    <w:name w:val="Body Text Char"/>
    <w:basedOn w:val="DefaultParagraphFont"/>
    <w:link w:val="BodyText"/>
    <w:rsid w:val="00AA09EA"/>
    <w:rPr>
      <w:rFonts w:ascii="Arial Narrow" w:hAnsi="Arial Narrow"/>
      <w:sz w:val="24"/>
      <w:lang w:val="en-US" w:eastAsia="en-US"/>
    </w:rPr>
  </w:style>
  <w:style w:type="character" w:customStyle="1" w:styleId="UnresolvedMention1">
    <w:name w:val="Unresolved Mention1"/>
    <w:basedOn w:val="DefaultParagraphFont"/>
    <w:uiPriority w:val="99"/>
    <w:semiHidden/>
    <w:unhideWhenUsed/>
    <w:rsid w:val="0074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7559">
      <w:bodyDiv w:val="1"/>
      <w:marLeft w:val="0"/>
      <w:marRight w:val="0"/>
      <w:marTop w:val="0"/>
      <w:marBottom w:val="0"/>
      <w:divBdr>
        <w:top w:val="none" w:sz="0" w:space="0" w:color="auto"/>
        <w:left w:val="none" w:sz="0" w:space="0" w:color="auto"/>
        <w:bottom w:val="none" w:sz="0" w:space="0" w:color="auto"/>
        <w:right w:val="none" w:sz="0" w:space="0" w:color="auto"/>
      </w:divBdr>
    </w:div>
    <w:div w:id="504785280">
      <w:bodyDiv w:val="1"/>
      <w:marLeft w:val="0"/>
      <w:marRight w:val="0"/>
      <w:marTop w:val="0"/>
      <w:marBottom w:val="0"/>
      <w:divBdr>
        <w:top w:val="none" w:sz="0" w:space="0" w:color="auto"/>
        <w:left w:val="none" w:sz="0" w:space="0" w:color="auto"/>
        <w:bottom w:val="none" w:sz="0" w:space="0" w:color="auto"/>
        <w:right w:val="none" w:sz="0" w:space="0" w:color="auto"/>
      </w:divBdr>
    </w:div>
    <w:div w:id="647977061">
      <w:bodyDiv w:val="1"/>
      <w:marLeft w:val="0"/>
      <w:marRight w:val="0"/>
      <w:marTop w:val="0"/>
      <w:marBottom w:val="0"/>
      <w:divBdr>
        <w:top w:val="none" w:sz="0" w:space="0" w:color="auto"/>
        <w:left w:val="none" w:sz="0" w:space="0" w:color="auto"/>
        <w:bottom w:val="none" w:sz="0" w:space="0" w:color="auto"/>
        <w:right w:val="none" w:sz="0" w:space="0" w:color="auto"/>
      </w:divBdr>
    </w:div>
    <w:div w:id="721052090">
      <w:bodyDiv w:val="1"/>
      <w:marLeft w:val="0"/>
      <w:marRight w:val="0"/>
      <w:marTop w:val="0"/>
      <w:marBottom w:val="0"/>
      <w:divBdr>
        <w:top w:val="none" w:sz="0" w:space="0" w:color="auto"/>
        <w:left w:val="none" w:sz="0" w:space="0" w:color="auto"/>
        <w:bottom w:val="none" w:sz="0" w:space="0" w:color="auto"/>
        <w:right w:val="none" w:sz="0" w:space="0" w:color="auto"/>
      </w:divBdr>
    </w:div>
    <w:div w:id="771558092">
      <w:bodyDiv w:val="1"/>
      <w:marLeft w:val="0"/>
      <w:marRight w:val="0"/>
      <w:marTop w:val="0"/>
      <w:marBottom w:val="0"/>
      <w:divBdr>
        <w:top w:val="none" w:sz="0" w:space="0" w:color="auto"/>
        <w:left w:val="none" w:sz="0" w:space="0" w:color="auto"/>
        <w:bottom w:val="none" w:sz="0" w:space="0" w:color="auto"/>
        <w:right w:val="none" w:sz="0" w:space="0" w:color="auto"/>
      </w:divBdr>
    </w:div>
    <w:div w:id="803886670">
      <w:bodyDiv w:val="1"/>
      <w:marLeft w:val="0"/>
      <w:marRight w:val="0"/>
      <w:marTop w:val="0"/>
      <w:marBottom w:val="0"/>
      <w:divBdr>
        <w:top w:val="none" w:sz="0" w:space="0" w:color="auto"/>
        <w:left w:val="none" w:sz="0" w:space="0" w:color="auto"/>
        <w:bottom w:val="none" w:sz="0" w:space="0" w:color="auto"/>
        <w:right w:val="none" w:sz="0" w:space="0" w:color="auto"/>
      </w:divBdr>
    </w:div>
    <w:div w:id="844713654">
      <w:bodyDiv w:val="1"/>
      <w:marLeft w:val="0"/>
      <w:marRight w:val="0"/>
      <w:marTop w:val="0"/>
      <w:marBottom w:val="0"/>
      <w:divBdr>
        <w:top w:val="none" w:sz="0" w:space="0" w:color="auto"/>
        <w:left w:val="none" w:sz="0" w:space="0" w:color="auto"/>
        <w:bottom w:val="none" w:sz="0" w:space="0" w:color="auto"/>
        <w:right w:val="none" w:sz="0" w:space="0" w:color="auto"/>
      </w:divBdr>
    </w:div>
    <w:div w:id="935334399">
      <w:bodyDiv w:val="1"/>
      <w:marLeft w:val="0"/>
      <w:marRight w:val="0"/>
      <w:marTop w:val="0"/>
      <w:marBottom w:val="0"/>
      <w:divBdr>
        <w:top w:val="none" w:sz="0" w:space="0" w:color="auto"/>
        <w:left w:val="none" w:sz="0" w:space="0" w:color="auto"/>
        <w:bottom w:val="none" w:sz="0" w:space="0" w:color="auto"/>
        <w:right w:val="none" w:sz="0" w:space="0" w:color="auto"/>
      </w:divBdr>
    </w:div>
    <w:div w:id="968900658">
      <w:bodyDiv w:val="1"/>
      <w:marLeft w:val="0"/>
      <w:marRight w:val="0"/>
      <w:marTop w:val="0"/>
      <w:marBottom w:val="0"/>
      <w:divBdr>
        <w:top w:val="none" w:sz="0" w:space="0" w:color="auto"/>
        <w:left w:val="none" w:sz="0" w:space="0" w:color="auto"/>
        <w:bottom w:val="none" w:sz="0" w:space="0" w:color="auto"/>
        <w:right w:val="none" w:sz="0" w:space="0" w:color="auto"/>
      </w:divBdr>
    </w:div>
    <w:div w:id="1028995464">
      <w:bodyDiv w:val="1"/>
      <w:marLeft w:val="0"/>
      <w:marRight w:val="0"/>
      <w:marTop w:val="0"/>
      <w:marBottom w:val="0"/>
      <w:divBdr>
        <w:top w:val="none" w:sz="0" w:space="0" w:color="auto"/>
        <w:left w:val="none" w:sz="0" w:space="0" w:color="auto"/>
        <w:bottom w:val="none" w:sz="0" w:space="0" w:color="auto"/>
        <w:right w:val="none" w:sz="0" w:space="0" w:color="auto"/>
      </w:divBdr>
    </w:div>
    <w:div w:id="1042172073">
      <w:bodyDiv w:val="1"/>
      <w:marLeft w:val="0"/>
      <w:marRight w:val="0"/>
      <w:marTop w:val="0"/>
      <w:marBottom w:val="0"/>
      <w:divBdr>
        <w:top w:val="none" w:sz="0" w:space="0" w:color="auto"/>
        <w:left w:val="none" w:sz="0" w:space="0" w:color="auto"/>
        <w:bottom w:val="none" w:sz="0" w:space="0" w:color="auto"/>
        <w:right w:val="none" w:sz="0" w:space="0" w:color="auto"/>
      </w:divBdr>
    </w:div>
    <w:div w:id="1205093565">
      <w:bodyDiv w:val="1"/>
      <w:marLeft w:val="0"/>
      <w:marRight w:val="0"/>
      <w:marTop w:val="0"/>
      <w:marBottom w:val="0"/>
      <w:divBdr>
        <w:top w:val="none" w:sz="0" w:space="0" w:color="auto"/>
        <w:left w:val="none" w:sz="0" w:space="0" w:color="auto"/>
        <w:bottom w:val="none" w:sz="0" w:space="0" w:color="auto"/>
        <w:right w:val="none" w:sz="0" w:space="0" w:color="auto"/>
      </w:divBdr>
    </w:div>
    <w:div w:id="1257132654">
      <w:bodyDiv w:val="1"/>
      <w:marLeft w:val="0"/>
      <w:marRight w:val="0"/>
      <w:marTop w:val="0"/>
      <w:marBottom w:val="0"/>
      <w:divBdr>
        <w:top w:val="none" w:sz="0" w:space="0" w:color="auto"/>
        <w:left w:val="none" w:sz="0" w:space="0" w:color="auto"/>
        <w:bottom w:val="none" w:sz="0" w:space="0" w:color="auto"/>
        <w:right w:val="none" w:sz="0" w:space="0" w:color="auto"/>
      </w:divBdr>
    </w:div>
    <w:div w:id="1266966110">
      <w:bodyDiv w:val="1"/>
      <w:marLeft w:val="0"/>
      <w:marRight w:val="0"/>
      <w:marTop w:val="0"/>
      <w:marBottom w:val="0"/>
      <w:divBdr>
        <w:top w:val="none" w:sz="0" w:space="0" w:color="auto"/>
        <w:left w:val="none" w:sz="0" w:space="0" w:color="auto"/>
        <w:bottom w:val="none" w:sz="0" w:space="0" w:color="auto"/>
        <w:right w:val="none" w:sz="0" w:space="0" w:color="auto"/>
      </w:divBdr>
    </w:div>
    <w:div w:id="1325090197">
      <w:bodyDiv w:val="1"/>
      <w:marLeft w:val="0"/>
      <w:marRight w:val="0"/>
      <w:marTop w:val="0"/>
      <w:marBottom w:val="0"/>
      <w:divBdr>
        <w:top w:val="none" w:sz="0" w:space="0" w:color="auto"/>
        <w:left w:val="none" w:sz="0" w:space="0" w:color="auto"/>
        <w:bottom w:val="none" w:sz="0" w:space="0" w:color="auto"/>
        <w:right w:val="none" w:sz="0" w:space="0" w:color="auto"/>
      </w:divBdr>
    </w:div>
    <w:div w:id="1357655270">
      <w:bodyDiv w:val="1"/>
      <w:marLeft w:val="0"/>
      <w:marRight w:val="0"/>
      <w:marTop w:val="0"/>
      <w:marBottom w:val="0"/>
      <w:divBdr>
        <w:top w:val="none" w:sz="0" w:space="0" w:color="auto"/>
        <w:left w:val="none" w:sz="0" w:space="0" w:color="auto"/>
        <w:bottom w:val="none" w:sz="0" w:space="0" w:color="auto"/>
        <w:right w:val="none" w:sz="0" w:space="0" w:color="auto"/>
      </w:divBdr>
    </w:div>
    <w:div w:id="1386639792">
      <w:bodyDiv w:val="1"/>
      <w:marLeft w:val="0"/>
      <w:marRight w:val="0"/>
      <w:marTop w:val="0"/>
      <w:marBottom w:val="0"/>
      <w:divBdr>
        <w:top w:val="none" w:sz="0" w:space="0" w:color="auto"/>
        <w:left w:val="none" w:sz="0" w:space="0" w:color="auto"/>
        <w:bottom w:val="none" w:sz="0" w:space="0" w:color="auto"/>
        <w:right w:val="none" w:sz="0" w:space="0" w:color="auto"/>
      </w:divBdr>
    </w:div>
    <w:div w:id="1400979050">
      <w:bodyDiv w:val="1"/>
      <w:marLeft w:val="0"/>
      <w:marRight w:val="0"/>
      <w:marTop w:val="0"/>
      <w:marBottom w:val="0"/>
      <w:divBdr>
        <w:top w:val="none" w:sz="0" w:space="0" w:color="auto"/>
        <w:left w:val="none" w:sz="0" w:space="0" w:color="auto"/>
        <w:bottom w:val="none" w:sz="0" w:space="0" w:color="auto"/>
        <w:right w:val="none" w:sz="0" w:space="0" w:color="auto"/>
      </w:divBdr>
    </w:div>
    <w:div w:id="1615792327">
      <w:bodyDiv w:val="1"/>
      <w:marLeft w:val="0"/>
      <w:marRight w:val="0"/>
      <w:marTop w:val="0"/>
      <w:marBottom w:val="0"/>
      <w:divBdr>
        <w:top w:val="none" w:sz="0" w:space="0" w:color="auto"/>
        <w:left w:val="none" w:sz="0" w:space="0" w:color="auto"/>
        <w:bottom w:val="none" w:sz="0" w:space="0" w:color="auto"/>
        <w:right w:val="none" w:sz="0" w:space="0" w:color="auto"/>
      </w:divBdr>
    </w:div>
    <w:div w:id="1875189442">
      <w:bodyDiv w:val="1"/>
      <w:marLeft w:val="0"/>
      <w:marRight w:val="0"/>
      <w:marTop w:val="0"/>
      <w:marBottom w:val="0"/>
      <w:divBdr>
        <w:top w:val="none" w:sz="0" w:space="0" w:color="auto"/>
        <w:left w:val="none" w:sz="0" w:space="0" w:color="auto"/>
        <w:bottom w:val="none" w:sz="0" w:space="0" w:color="auto"/>
        <w:right w:val="none" w:sz="0" w:space="0" w:color="auto"/>
      </w:divBdr>
    </w:div>
    <w:div w:id="1955625224">
      <w:bodyDiv w:val="1"/>
      <w:marLeft w:val="0"/>
      <w:marRight w:val="0"/>
      <w:marTop w:val="0"/>
      <w:marBottom w:val="0"/>
      <w:divBdr>
        <w:top w:val="none" w:sz="0" w:space="0" w:color="auto"/>
        <w:left w:val="none" w:sz="0" w:space="0" w:color="auto"/>
        <w:bottom w:val="none" w:sz="0" w:space="0" w:color="auto"/>
        <w:right w:val="none" w:sz="0" w:space="0" w:color="auto"/>
      </w:divBdr>
    </w:div>
    <w:div w:id="19846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researchproject.org.uk/help/hlpsitespecifi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edia/1061/anonymisation-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F090-A6D1-44AE-A9EA-58911B26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Alastair</dc:creator>
  <cp:lastModifiedBy>Sue Bourne</cp:lastModifiedBy>
  <cp:revision>2</cp:revision>
  <cp:lastPrinted>2018-06-20T22:30:00Z</cp:lastPrinted>
  <dcterms:created xsi:type="dcterms:W3CDTF">2019-06-17T08:24:00Z</dcterms:created>
  <dcterms:modified xsi:type="dcterms:W3CDTF">2019-06-17T08:24:00Z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09a468ca-5044-442c-bf71-da5a6a99c4ef</vt:lpwstr>
  </property>
  <property fmtid="{D5CDD505-2E9C-101B-9397-08002B2CF9AE}" pid="3" name="_NewReviewCycle">
    <vt:lpwstr/>
  </property>
</Properties>
</file>